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71F" w:rsidRDefault="0091171F" w:rsidP="0091171F">
      <w:pPr>
        <w:spacing w:after="0" w:line="240" w:lineRule="auto"/>
        <w:jc w:val="right"/>
        <w:rPr>
          <w:rFonts w:ascii="Arial" w:hAnsi="Arial" w:cs="Arial"/>
          <w:sz w:val="24"/>
          <w:szCs w:val="24"/>
        </w:rPr>
      </w:pPr>
      <w:r>
        <w:rPr>
          <w:rFonts w:ascii="Arial" w:hAnsi="Arial" w:cs="Arial"/>
          <w:sz w:val="24"/>
          <w:szCs w:val="24"/>
        </w:rPr>
        <w:t xml:space="preserve">Утверждена </w:t>
      </w:r>
    </w:p>
    <w:p w:rsidR="0091171F" w:rsidRDefault="0091171F" w:rsidP="0091171F">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91171F" w:rsidRDefault="0091171F" w:rsidP="0091171F">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91171F" w:rsidRDefault="0091171F" w:rsidP="0091171F">
      <w:pPr>
        <w:spacing w:after="0" w:line="240" w:lineRule="auto"/>
        <w:jc w:val="right"/>
        <w:rPr>
          <w:rFonts w:ascii="Arial" w:hAnsi="Arial" w:cs="Arial"/>
          <w:sz w:val="24"/>
          <w:szCs w:val="24"/>
        </w:rPr>
      </w:pPr>
      <w:r>
        <w:rPr>
          <w:rFonts w:ascii="Arial" w:hAnsi="Arial" w:cs="Arial"/>
          <w:sz w:val="24"/>
          <w:szCs w:val="24"/>
        </w:rPr>
        <w:t xml:space="preserve">от 17.09.2020 № </w:t>
      </w:r>
      <w:r w:rsidRPr="0091171F">
        <w:rPr>
          <w:rFonts w:ascii="Arial" w:hAnsi="Arial" w:cs="Arial"/>
          <w:sz w:val="24"/>
          <w:szCs w:val="24"/>
        </w:rPr>
        <w:t>2639-</w:t>
      </w:r>
      <w:r>
        <w:rPr>
          <w:rFonts w:ascii="Arial" w:hAnsi="Arial" w:cs="Arial"/>
          <w:sz w:val="24"/>
          <w:szCs w:val="24"/>
        </w:rPr>
        <w:t>ПА</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sz w:val="24"/>
          <w:szCs w:val="24"/>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462"/>
        <w:gridCol w:w="1262"/>
        <w:gridCol w:w="57"/>
        <w:gridCol w:w="1298"/>
        <w:gridCol w:w="1288"/>
        <w:gridCol w:w="1288"/>
        <w:gridCol w:w="1288"/>
      </w:tblGrid>
      <w:tr w:rsidR="0091171F" w:rsidTr="0091171F">
        <w:tc>
          <w:tcPr>
            <w:tcW w:w="5210" w:type="dxa"/>
            <w:gridSpan w:val="3"/>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right="27"/>
              <w:rPr>
                <w:rFonts w:ascii="Arial" w:eastAsia="Times New Roman"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91171F" w:rsidRDefault="0091171F">
            <w:pPr>
              <w:pStyle w:val="af8"/>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91171F" w:rsidTr="0091171F">
        <w:tc>
          <w:tcPr>
            <w:tcW w:w="5210" w:type="dxa"/>
            <w:gridSpan w:val="3"/>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left="27" w:right="27"/>
              <w:rPr>
                <w:rFonts w:ascii="Arial" w:eastAsia="Times New Roman" w:hAnsi="Arial" w:cs="Arial"/>
                <w:sz w:val="24"/>
                <w:szCs w:val="24"/>
                <w:lang w:eastAsia="ru-RU"/>
              </w:rPr>
            </w:pPr>
            <w:r>
              <w:rPr>
                <w:rFonts w:ascii="Arial" w:hAnsi="Arial" w:cs="Arial"/>
                <w:sz w:val="24"/>
                <w:szCs w:val="24"/>
                <w:lang w:eastAsia="ru-RU"/>
              </w:rPr>
              <w:t>Задачи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91171F" w:rsidRDefault="0091171F">
            <w:pPr>
              <w:pStyle w:val="af8"/>
              <w:numPr>
                <w:ilvl w:val="0"/>
                <w:numId w:val="1"/>
              </w:numPr>
              <w:autoSpaceDE w:val="0"/>
              <w:autoSpaceDN w:val="0"/>
              <w:adjustRightInd w:val="0"/>
              <w:rPr>
                <w:rFonts w:ascii="Arial" w:hAnsi="Arial" w:cs="Arial"/>
                <w:lang w:eastAsia="ru-RU"/>
              </w:rPr>
            </w:pPr>
            <w:r>
              <w:rPr>
                <w:rFonts w:ascii="Arial" w:hAnsi="Arial" w:cs="Arial"/>
              </w:rPr>
              <w:t>Улучшение эстетичного вида территорий городского округа Люберцы.</w:t>
            </w:r>
          </w:p>
          <w:p w:rsidR="0091171F" w:rsidRDefault="0091171F">
            <w:pPr>
              <w:pStyle w:val="af8"/>
              <w:numPr>
                <w:ilvl w:val="0"/>
                <w:numId w:val="1"/>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91171F" w:rsidRDefault="0091171F">
            <w:pPr>
              <w:pStyle w:val="af8"/>
              <w:numPr>
                <w:ilvl w:val="0"/>
                <w:numId w:val="1"/>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91171F" w:rsidRDefault="0091171F">
            <w:pPr>
              <w:pStyle w:val="af8"/>
              <w:numPr>
                <w:ilvl w:val="0"/>
                <w:numId w:val="1"/>
              </w:numPr>
              <w:autoSpaceDE w:val="0"/>
              <w:autoSpaceDN w:val="0"/>
              <w:adjustRightInd w:val="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91171F" w:rsidTr="0091171F">
        <w:tc>
          <w:tcPr>
            <w:tcW w:w="5210" w:type="dxa"/>
            <w:gridSpan w:val="3"/>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91171F" w:rsidTr="0091171F">
        <w:tc>
          <w:tcPr>
            <w:tcW w:w="5210" w:type="dxa"/>
            <w:gridSpan w:val="3"/>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91171F" w:rsidTr="0091171F">
        <w:tc>
          <w:tcPr>
            <w:tcW w:w="5210" w:type="dxa"/>
            <w:gridSpan w:val="3"/>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2020-2024</w:t>
            </w:r>
          </w:p>
        </w:tc>
      </w:tr>
      <w:tr w:rsidR="0091171F" w:rsidTr="0091171F">
        <w:tc>
          <w:tcPr>
            <w:tcW w:w="5210" w:type="dxa"/>
            <w:gridSpan w:val="3"/>
            <w:tcBorders>
              <w:top w:val="single" w:sz="4" w:space="0" w:color="auto"/>
              <w:left w:val="single" w:sz="4" w:space="0" w:color="auto"/>
              <w:bottom w:val="single" w:sz="4" w:space="0" w:color="auto"/>
              <w:right w:val="single" w:sz="4" w:space="0" w:color="auto"/>
            </w:tcBorders>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Перечень подпрограмм</w:t>
            </w:r>
          </w:p>
          <w:p w:rsidR="0091171F" w:rsidRDefault="0091171F">
            <w:pPr>
              <w:autoSpaceDE w:val="0"/>
              <w:autoSpaceDN w:val="0"/>
              <w:adjustRightInd w:val="0"/>
              <w:spacing w:after="0" w:line="240" w:lineRule="auto"/>
              <w:ind w:left="27" w:right="27"/>
              <w:rPr>
                <w:rFonts w:ascii="Arial" w:hAnsi="Arial" w:cs="Arial"/>
                <w:color w:val="000000"/>
                <w:sz w:val="24"/>
                <w:szCs w:val="24"/>
                <w:lang w:eastAsia="ru-RU"/>
              </w:rPr>
            </w:pPr>
          </w:p>
          <w:p w:rsidR="0091171F" w:rsidRDefault="0091171F">
            <w:pPr>
              <w:autoSpaceDE w:val="0"/>
              <w:autoSpaceDN w:val="0"/>
              <w:adjustRightInd w:val="0"/>
              <w:spacing w:after="0" w:line="240" w:lineRule="auto"/>
              <w:ind w:left="27" w:right="27"/>
              <w:rPr>
                <w:rFonts w:ascii="Arial" w:hAnsi="Arial" w:cs="Arial"/>
                <w:color w:val="000000"/>
                <w:sz w:val="24"/>
                <w:szCs w:val="24"/>
                <w:lang w:eastAsia="ru-RU"/>
              </w:rPr>
            </w:pPr>
          </w:p>
          <w:p w:rsidR="0091171F" w:rsidRDefault="0091171F">
            <w:pPr>
              <w:autoSpaceDE w:val="0"/>
              <w:autoSpaceDN w:val="0"/>
              <w:adjustRightInd w:val="0"/>
              <w:spacing w:after="0" w:line="240" w:lineRule="auto"/>
              <w:ind w:left="27" w:right="27"/>
              <w:rPr>
                <w:rFonts w:ascii="Arial" w:hAnsi="Arial" w:cs="Arial"/>
                <w:color w:val="000000"/>
                <w:sz w:val="24"/>
                <w:szCs w:val="24"/>
                <w:lang w:eastAsia="ru-RU"/>
              </w:rPr>
            </w:pPr>
          </w:p>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5211" w:type="dxa"/>
            <w:gridSpan w:val="5"/>
            <w:tcBorders>
              <w:top w:val="single" w:sz="4" w:space="0" w:color="auto"/>
              <w:left w:val="single" w:sz="4" w:space="0" w:color="auto"/>
              <w:bottom w:val="single" w:sz="4" w:space="0" w:color="auto"/>
              <w:right w:val="single" w:sz="4" w:space="0" w:color="auto"/>
            </w:tcBorders>
            <w:hideMark/>
          </w:tcPr>
          <w:p w:rsidR="0091171F" w:rsidRDefault="0091171F">
            <w:pPr>
              <w:pStyle w:val="af8"/>
              <w:numPr>
                <w:ilvl w:val="0"/>
                <w:numId w:val="2"/>
              </w:numPr>
              <w:autoSpaceDE w:val="0"/>
              <w:autoSpaceDN w:val="0"/>
              <w:adjustRightInd w:val="0"/>
              <w:ind w:right="27"/>
              <w:rPr>
                <w:rFonts w:ascii="Arial" w:hAnsi="Arial" w:cs="Arial"/>
                <w:color w:val="000000"/>
                <w:lang w:eastAsia="ru-RU"/>
              </w:rPr>
            </w:pPr>
            <w:r>
              <w:rPr>
                <w:rFonts w:ascii="Arial" w:hAnsi="Arial" w:cs="Arial"/>
                <w:color w:val="000000"/>
              </w:rPr>
              <w:t>«Комфортная городская среда»</w:t>
            </w:r>
          </w:p>
          <w:p w:rsidR="0091171F" w:rsidRDefault="0091171F">
            <w:pPr>
              <w:pStyle w:val="af8"/>
              <w:numPr>
                <w:ilvl w:val="0"/>
                <w:numId w:val="2"/>
              </w:numPr>
              <w:autoSpaceDE w:val="0"/>
              <w:autoSpaceDN w:val="0"/>
              <w:adjustRightInd w:val="0"/>
              <w:ind w:right="27"/>
              <w:rPr>
                <w:rFonts w:ascii="Arial" w:hAnsi="Arial" w:cs="Arial"/>
                <w:color w:val="000000"/>
              </w:rPr>
            </w:pPr>
            <w:r>
              <w:rPr>
                <w:rFonts w:ascii="Arial" w:hAnsi="Arial" w:cs="Arial"/>
                <w:color w:val="000000"/>
              </w:rPr>
              <w:t>«Благоустройство территорий»</w:t>
            </w:r>
          </w:p>
          <w:p w:rsidR="0091171F" w:rsidRDefault="0091171F">
            <w:pPr>
              <w:autoSpaceDE w:val="0"/>
              <w:autoSpaceDN w:val="0"/>
              <w:adjustRightInd w:val="0"/>
              <w:spacing w:after="0" w:line="240" w:lineRule="auto"/>
              <w:ind w:left="27" w:right="27"/>
              <w:jc w:val="both"/>
              <w:rPr>
                <w:rFonts w:ascii="Arial" w:eastAsia="Times New Roman" w:hAnsi="Arial" w:cs="Arial"/>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tc>
      </w:tr>
      <w:tr w:rsidR="0091171F" w:rsidTr="0091171F">
        <w:tc>
          <w:tcPr>
            <w:tcW w:w="2486"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b/>
                <w:color w:val="000000"/>
                <w:sz w:val="24"/>
                <w:szCs w:val="24"/>
                <w:lang w:eastAsia="ru-RU"/>
              </w:rPr>
              <w:t>Источники финансирования муниципальной программы, в том числе по годам:</w:t>
            </w:r>
          </w:p>
        </w:tc>
        <w:tc>
          <w:tcPr>
            <w:tcW w:w="7935" w:type="dxa"/>
            <w:gridSpan w:val="7"/>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jc w:val="center"/>
              <w:outlineLvl w:val="0"/>
              <w:rPr>
                <w:rFonts w:ascii="Arial" w:eastAsia="Times New Roman"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91171F" w:rsidTr="0091171F">
        <w:tc>
          <w:tcPr>
            <w:tcW w:w="0" w:type="auto"/>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outlineLvl w:val="0"/>
              <w:rPr>
                <w:rFonts w:ascii="Arial" w:eastAsia="Times New Roman" w:hAnsi="Arial" w:cs="Arial"/>
                <w:sz w:val="24"/>
                <w:szCs w:val="24"/>
                <w:lang w:eastAsia="ru-RU"/>
              </w:rPr>
            </w:pPr>
            <w:r>
              <w:rPr>
                <w:rFonts w:ascii="Arial" w:hAnsi="Arial" w:cs="Arial"/>
                <w:b/>
                <w:color w:val="000000"/>
                <w:sz w:val="24"/>
                <w:szCs w:val="24"/>
                <w:lang w:eastAsia="ru-RU"/>
              </w:rPr>
              <w:t>Всего</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outlineLvl w:val="0"/>
              <w:rPr>
                <w:rFonts w:ascii="Arial" w:eastAsia="Times New Roman" w:hAnsi="Arial" w:cs="Arial"/>
                <w:sz w:val="24"/>
                <w:szCs w:val="24"/>
                <w:lang w:eastAsia="ru-RU"/>
              </w:rPr>
            </w:pPr>
            <w:r>
              <w:rPr>
                <w:rFonts w:ascii="Arial" w:hAnsi="Arial" w:cs="Arial"/>
                <w:b/>
                <w:color w:val="000000"/>
                <w:sz w:val="24"/>
                <w:szCs w:val="24"/>
                <w:lang w:eastAsia="ru-RU"/>
              </w:rPr>
              <w:t>2020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outlineLvl w:val="0"/>
              <w:rPr>
                <w:rFonts w:ascii="Arial" w:eastAsia="Times New Roman" w:hAnsi="Arial" w:cs="Arial"/>
                <w:sz w:val="24"/>
                <w:szCs w:val="24"/>
                <w:lang w:eastAsia="ru-RU"/>
              </w:rPr>
            </w:pPr>
            <w:r>
              <w:rPr>
                <w:rFonts w:ascii="Arial" w:hAnsi="Arial" w:cs="Arial"/>
                <w:b/>
                <w:color w:val="000000"/>
                <w:sz w:val="24"/>
                <w:szCs w:val="24"/>
                <w:lang w:eastAsia="ru-RU"/>
              </w:rPr>
              <w:t>2021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2022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2023</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2024</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71 176,35</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71 176,35</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125 175,32</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86 910,34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16 811,74</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21 453,24</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 xml:space="preserve">Средства бюджета городского округа </w:t>
            </w:r>
            <w:r>
              <w:rPr>
                <w:rFonts w:ascii="Arial" w:hAnsi="Arial" w:cs="Arial"/>
                <w:color w:val="000000"/>
                <w:sz w:val="24"/>
                <w:szCs w:val="24"/>
                <w:lang w:eastAsia="ru-RU"/>
              </w:rPr>
              <w:lastRenderedPageBreak/>
              <w:t>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3 594 784,62</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702 754,32</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736 473,01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721 170,71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717 193,29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717 193,29</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Внебюджетные источники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41 748,00</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38 472,00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3 276,00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Всего, в том числе по годам:</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3 832 884,29</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899 313,01</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756 560,75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742 623,95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717 193,29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717 193,29</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ед. измерения</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2020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2021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2022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hAnsi="Arial" w:cs="Arial"/>
                <w:b/>
                <w:color w:val="000000"/>
                <w:sz w:val="24"/>
                <w:szCs w:val="24"/>
                <w:lang w:eastAsia="ru-RU"/>
              </w:rPr>
              <w:t>2023</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b/>
                <w:color w:val="000000"/>
                <w:sz w:val="24"/>
                <w:szCs w:val="24"/>
                <w:lang w:val="en-US" w:eastAsia="ru-RU"/>
              </w:rPr>
            </w:pPr>
            <w:r>
              <w:rPr>
                <w:rFonts w:ascii="Arial" w:hAnsi="Arial" w:cs="Arial"/>
                <w:b/>
                <w:color w:val="000000"/>
                <w:sz w:val="24"/>
                <w:szCs w:val="24"/>
                <w:lang w:val="en-US" w:eastAsia="ru-RU"/>
              </w:rPr>
              <w:t>2024</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 xml:space="preserve">Количество мероприятий по благоустройству общественных территорий, в том числе: пешеходные зоны, набережные, скверы, зоны отдыха, площади, </w:t>
            </w:r>
            <w:proofErr w:type="spellStart"/>
            <w:r>
              <w:rPr>
                <w:rFonts w:ascii="Arial" w:hAnsi="Arial" w:cs="Arial"/>
                <w:color w:val="000000"/>
                <w:sz w:val="24"/>
                <w:szCs w:val="24"/>
                <w:lang w:eastAsia="ru-RU"/>
              </w:rPr>
              <w:t>стеллы</w:t>
            </w:r>
            <w:proofErr w:type="spellEnd"/>
            <w:r>
              <w:rPr>
                <w:rFonts w:ascii="Arial" w:hAnsi="Arial" w:cs="Arial"/>
                <w:color w:val="000000"/>
                <w:sz w:val="24"/>
                <w:szCs w:val="24"/>
                <w:lang w:eastAsia="ru-RU"/>
              </w:rPr>
              <w:t>, парки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1</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Соответствие нормативу обеспеченности парками культуры и отдыха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40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50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60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70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sz w:val="24"/>
                <w:szCs w:val="24"/>
                <w:lang w:eastAsia="ru-RU"/>
              </w:rPr>
            </w:pPr>
            <w:r>
              <w:rPr>
                <w:rFonts w:ascii="Arial" w:hAnsi="Arial" w:cs="Arial"/>
                <w:sz w:val="24"/>
                <w:szCs w:val="24"/>
                <w:lang w:eastAsia="ru-RU"/>
              </w:rPr>
              <w:t>106</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107</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108</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108,5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109</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w:t>
            </w:r>
            <w:r>
              <w:rPr>
                <w:rFonts w:ascii="Arial" w:hAnsi="Arial" w:cs="Arial"/>
                <w:sz w:val="24"/>
                <w:szCs w:val="24"/>
                <w:lang w:eastAsia="ru-RU"/>
              </w:rPr>
              <w:lastRenderedPageBreak/>
              <w:t>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sz w:val="24"/>
                <w:szCs w:val="24"/>
                <w:lang w:eastAsia="ru-RU"/>
              </w:rPr>
              <w:lastRenderedPageBreak/>
              <w:t>Количество установленных детских игровых площадок</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r>
      <w:tr w:rsidR="0091171F" w:rsidTr="0091171F">
        <w:tc>
          <w:tcPr>
            <w:tcW w:w="2486" w:type="dxa"/>
            <w:tcBorders>
              <w:top w:val="single" w:sz="4" w:space="0" w:color="auto"/>
              <w:left w:val="single" w:sz="4" w:space="0" w:color="auto"/>
              <w:bottom w:val="single" w:sz="4" w:space="0" w:color="auto"/>
              <w:right w:val="single" w:sz="4" w:space="0" w:color="auto"/>
            </w:tcBorders>
          </w:tcPr>
          <w:p w:rsidR="0091171F" w:rsidRDefault="0091171F">
            <w:pPr>
              <w:spacing w:after="0" w:line="240" w:lineRule="auto"/>
              <w:outlineLvl w:val="0"/>
              <w:rPr>
                <w:rFonts w:ascii="Arial" w:eastAsia="Times New Roman" w:hAnsi="Arial" w:cs="Arial"/>
                <w:color w:val="000000"/>
                <w:sz w:val="24"/>
                <w:szCs w:val="24"/>
                <w:lang w:eastAsia="ru-RU"/>
              </w:rPr>
            </w:pPr>
            <w:r>
              <w:rPr>
                <w:rFonts w:ascii="Arial" w:hAnsi="Arial" w:cs="Arial"/>
                <w:color w:val="000000"/>
                <w:sz w:val="24"/>
                <w:szCs w:val="24"/>
                <w:lang w:eastAsia="ru-RU"/>
              </w:rPr>
              <w:t xml:space="preserve">Количество благоустроенных дворовых территорий </w:t>
            </w:r>
          </w:p>
          <w:p w:rsidR="0091171F" w:rsidRDefault="0091171F">
            <w:pPr>
              <w:spacing w:after="0" w:line="240" w:lineRule="auto"/>
              <w:outlineLvl w:val="0"/>
              <w:rPr>
                <w:rFonts w:ascii="Arial" w:eastAsia="Times New Roman"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p>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lang w:eastAsia="ru-RU"/>
              </w:rPr>
              <w:t>68</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bookmarkStart w:id="0" w:name="OLE_LINK78"/>
            <w:bookmarkStart w:id="1" w:name="OLE_LINK79"/>
            <w:r>
              <w:rPr>
                <w:rFonts w:ascii="Arial" w:hAnsi="Arial" w:cs="Arial"/>
                <w:color w:val="000000"/>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0"/>
            <w:bookmarkEnd w:id="1"/>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bookmarkStart w:id="2" w:name="OLE_LINK80"/>
            <w:bookmarkStart w:id="3"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2"/>
            <w:bookmarkEnd w:id="3"/>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13</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9</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25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sz w:val="24"/>
                <w:szCs w:val="24"/>
                <w:lang w:eastAsia="ru-RU"/>
              </w:rPr>
              <w:t xml:space="preserve">«Светлый город» – </w:t>
            </w:r>
            <w:r>
              <w:rPr>
                <w:rFonts w:ascii="Arial" w:hAnsi="Arial" w:cs="Arial"/>
                <w:sz w:val="24"/>
                <w:szCs w:val="24"/>
                <w:lang w:eastAsia="ru-RU"/>
              </w:rPr>
              <w:lastRenderedPageBreak/>
              <w:t>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Проценты</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98,65</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98,7</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98,75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shd w:val="clear" w:color="auto" w:fill="FFFFFF"/>
              </w:rPr>
              <w:lastRenderedPageBreak/>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r>
              <w:rPr>
                <w:rFonts w:ascii="Arial" w:hAnsi="Arial" w:cs="Arial"/>
                <w:color w:val="000000"/>
                <w:sz w:val="24"/>
                <w:szCs w:val="24"/>
                <w:lang w:eastAsia="ru-RU"/>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Единица</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470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39</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45</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45</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397 500,00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r>
      <w:tr w:rsidR="0091171F" w:rsidTr="0091171F">
        <w:tc>
          <w:tcPr>
            <w:tcW w:w="2486" w:type="dxa"/>
            <w:tcBorders>
              <w:top w:val="single" w:sz="4" w:space="0" w:color="auto"/>
              <w:left w:val="single" w:sz="4" w:space="0" w:color="auto"/>
              <w:bottom w:val="single" w:sz="4" w:space="0" w:color="auto"/>
              <w:right w:val="single" w:sz="4" w:space="0" w:color="auto"/>
            </w:tcBorders>
          </w:tcPr>
          <w:p w:rsidR="0091171F" w:rsidRDefault="0091171F">
            <w:pPr>
              <w:spacing w:after="0" w:line="240" w:lineRule="auto"/>
              <w:outlineLvl w:val="0"/>
              <w:rPr>
                <w:rFonts w:ascii="Arial" w:eastAsia="Times New Roman"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91171F" w:rsidRDefault="0091171F">
            <w:pPr>
              <w:spacing w:after="0" w:line="240" w:lineRule="auto"/>
              <w:outlineLvl w:val="0"/>
              <w:rPr>
                <w:rFonts w:ascii="Arial" w:eastAsia="Times New Roman"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196</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Новогодние ели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9"/>
              <w:jc w:val="center"/>
              <w:rPr>
                <w:rFonts w:ascii="Arial" w:eastAsia="Times New Roman"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 xml:space="preserve">Новогодние украшения </w:t>
            </w:r>
            <w:r>
              <w:rPr>
                <w:rFonts w:ascii="Arial" w:hAnsi="Arial" w:cs="Arial"/>
                <w:color w:val="000000"/>
                <w:sz w:val="24"/>
                <w:szCs w:val="24"/>
                <w:lang w:eastAsia="ru-RU"/>
              </w:rPr>
              <w:lastRenderedPageBreak/>
              <w:t>(конструкции)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9"/>
              <w:jc w:val="center"/>
              <w:rPr>
                <w:rFonts w:ascii="Arial" w:eastAsia="Times New Roman" w:hAnsi="Arial" w:cs="Arial"/>
                <w:sz w:val="24"/>
                <w:szCs w:val="24"/>
                <w:lang w:eastAsia="ru-RU"/>
              </w:rPr>
            </w:pPr>
            <w:r>
              <w:rPr>
                <w:rFonts w:ascii="Arial" w:hAnsi="Arial" w:cs="Arial"/>
                <w:sz w:val="24"/>
                <w:szCs w:val="24"/>
                <w:lang w:eastAsia="ru-RU"/>
              </w:rPr>
              <w:t>6</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lastRenderedPageBreak/>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6 000,00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3 000,00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312</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40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3 000,00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1 200,00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41,21</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40,40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39,01</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39,00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38,9</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r>
              <w:rPr>
                <w:rFonts w:ascii="Arial" w:hAnsi="Arial" w:cs="Arial"/>
                <w:sz w:val="24"/>
                <w:szCs w:val="24"/>
              </w:rPr>
              <w:t>Закупка техники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2</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bookmarkStart w:id="4" w:name="OLE_LINK72"/>
            <w:bookmarkStart w:id="5"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4"/>
            <w:bookmarkEnd w:id="5"/>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sz w:val="24"/>
                <w:szCs w:val="24"/>
                <w:lang w:eastAsia="ru-RU"/>
              </w:rPr>
            </w:pPr>
            <w:bookmarkStart w:id="6" w:name="OLE_LINK74"/>
            <w:bookmarkStart w:id="7" w:name="OLE_LINK75"/>
            <w:r>
              <w:rPr>
                <w:rFonts w:ascii="Arial" w:hAnsi="Arial" w:cs="Arial"/>
                <w:color w:val="000000"/>
                <w:sz w:val="24"/>
                <w:szCs w:val="24"/>
              </w:rPr>
              <w:t>Количество установленных детских игровых площадок в парках культуры и отдыха</w:t>
            </w:r>
            <w:bookmarkEnd w:id="6"/>
            <w:bookmarkEnd w:id="7"/>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1</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Times New Roman" w:hAnsi="Arial" w:cs="Arial"/>
                <w:color w:val="000000"/>
                <w:sz w:val="24"/>
                <w:szCs w:val="24"/>
              </w:rPr>
            </w:pPr>
            <w:r>
              <w:rPr>
                <w:rFonts w:ascii="Arial" w:eastAsia="Arial Unicode MS" w:hAnsi="Arial" w:cs="Arial"/>
                <w:color w:val="000000"/>
                <w:sz w:val="24"/>
                <w:szCs w:val="24"/>
                <w:lang w:eastAsia="ru-RU" w:bidi="ru-RU"/>
              </w:rPr>
              <w:t xml:space="preserve">Выполнение в 2020 году работ по дезинфекционной обработке </w:t>
            </w:r>
            <w:r>
              <w:rPr>
                <w:rFonts w:ascii="Arial" w:eastAsia="Arial Unicode MS" w:hAnsi="Arial" w:cs="Arial"/>
                <w:color w:val="000000"/>
                <w:sz w:val="24"/>
                <w:szCs w:val="24"/>
                <w:lang w:eastAsia="ru-RU" w:bidi="ru-RU"/>
              </w:rPr>
              <w:lastRenderedPageBreak/>
              <w:t>планового количества площадей общего пользования в МКД в день</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sz w:val="24"/>
                <w:szCs w:val="24"/>
                <w:lang w:eastAsia="ru-RU"/>
              </w:rPr>
            </w:pPr>
            <w:r>
              <w:rPr>
                <w:rFonts w:ascii="Arial" w:hAnsi="Arial" w:cs="Arial"/>
                <w:sz w:val="24"/>
                <w:szCs w:val="24"/>
                <w:lang w:eastAsia="ru-RU"/>
              </w:rPr>
              <w:lastRenderedPageBreak/>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Style w:val="2TimesNewRoman"/>
                <w:rFonts w:ascii="Arial" w:eastAsia="Arial Unicode MS" w:hAnsi="Arial" w:cs="Arial"/>
                <w:sz w:val="24"/>
                <w:szCs w:val="24"/>
              </w:rPr>
              <w:t>1 406 361,58</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lastRenderedPageBreak/>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240" w:lineRule="auto"/>
              <w:jc w:val="center"/>
              <w:rPr>
                <w:rFonts w:ascii="Arial" w:eastAsia="Times New Roman" w:hAnsi="Arial" w:cs="Arial"/>
                <w:sz w:val="24"/>
                <w:szCs w:val="24"/>
                <w:lang w:eastAsia="ru-RU"/>
              </w:rPr>
            </w:pPr>
            <w:r>
              <w:rPr>
                <w:rFonts w:ascii="Arial" w:eastAsia="Arial Unicode MS" w:hAnsi="Arial" w:cs="Arial"/>
                <w:color w:val="000000"/>
                <w:sz w:val="24"/>
                <w:szCs w:val="24"/>
                <w:lang w:eastAsia="ru-RU" w:bidi="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2TimesNewRoman"/>
                <w:rFonts w:ascii="Arial" w:eastAsia="Arial Unicode MS" w:hAnsi="Arial" w:cs="Arial"/>
                <w:sz w:val="24"/>
                <w:szCs w:val="24"/>
              </w:rPr>
            </w:pPr>
            <w:r>
              <w:rPr>
                <w:rStyle w:val="2TimesNewRoman"/>
                <w:rFonts w:ascii="Arial" w:eastAsia="Arial Unicode MS" w:hAnsi="Arial" w:cs="Arial"/>
                <w:sz w:val="24"/>
                <w:szCs w:val="24"/>
              </w:rPr>
              <w:t>7 291,41</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r>
      <w:tr w:rsidR="0091171F" w:rsidTr="0091171F">
        <w:tc>
          <w:tcPr>
            <w:tcW w:w="2486"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Ликвидация несанкционированных свалок</w:t>
            </w:r>
          </w:p>
        </w:tc>
        <w:tc>
          <w:tcPr>
            <w:tcW w:w="146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240" w:lineRule="auto"/>
              <w:jc w:val="center"/>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Кубический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2TimesNewRoman"/>
                <w:rFonts w:ascii="Arial" w:eastAsia="Arial Unicode MS" w:hAnsi="Arial" w:cs="Arial"/>
                <w:sz w:val="24"/>
                <w:szCs w:val="24"/>
              </w:rPr>
            </w:pPr>
            <w:r>
              <w:rPr>
                <w:rStyle w:val="2TimesNewRoman"/>
                <w:rFonts w:ascii="Arial" w:eastAsia="Arial Unicode MS" w:hAnsi="Arial" w:cs="Arial"/>
                <w:sz w:val="24"/>
                <w:szCs w:val="24"/>
              </w:rPr>
              <w:t>5 800,00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Fonts w:ascii="Arial" w:hAnsi="Arial" w:cs="Arial"/>
                <w:bCs/>
                <w:sz w:val="24"/>
                <w:szCs w:val="24"/>
              </w:rPr>
              <w:t>0</w:t>
            </w:r>
          </w:p>
        </w:tc>
      </w:tr>
    </w:tbl>
    <w:p w:rsidR="0091171F" w:rsidRDefault="0091171F" w:rsidP="0091171F">
      <w:pPr>
        <w:spacing w:after="0" w:line="240" w:lineRule="auto"/>
        <w:outlineLvl w:val="0"/>
        <w:rPr>
          <w:rFonts w:ascii="Arial" w:eastAsia="Times New Roman" w:hAnsi="Arial" w:cs="Arial"/>
          <w:sz w:val="24"/>
          <w:szCs w:val="24"/>
          <w:lang w:eastAsia="ru-RU"/>
        </w:rPr>
      </w:pPr>
    </w:p>
    <w:p w:rsidR="0091171F" w:rsidRDefault="0091171F" w:rsidP="0091171F">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91171F" w:rsidRDefault="0091171F" w:rsidP="0091171F">
      <w:pPr>
        <w:pStyle w:val="af8"/>
        <w:widowControl w:val="0"/>
        <w:autoSpaceDE w:val="0"/>
        <w:autoSpaceDN w:val="0"/>
        <w:adjustRightInd w:val="0"/>
        <w:ind w:left="927"/>
        <w:rPr>
          <w:rFonts w:ascii="Arial" w:hAnsi="Arial" w:cs="Arial"/>
          <w:b/>
        </w:rPr>
      </w:pPr>
    </w:p>
    <w:p w:rsidR="0091171F" w:rsidRDefault="0091171F" w:rsidP="0091171F">
      <w:pPr>
        <w:pStyle w:val="af8"/>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91171F" w:rsidRDefault="0091171F" w:rsidP="0091171F">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91171F" w:rsidRDefault="0091171F" w:rsidP="0091171F">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91171F" w:rsidRDefault="0091171F" w:rsidP="0091171F">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91171F" w:rsidRDefault="0091171F" w:rsidP="0091171F">
      <w:pPr>
        <w:pStyle w:val="af8"/>
        <w:widowControl w:val="0"/>
        <w:numPr>
          <w:ilvl w:val="0"/>
          <w:numId w:val="4"/>
        </w:numPr>
        <w:autoSpaceDE w:val="0"/>
        <w:autoSpaceDN w:val="0"/>
        <w:adjustRightInd w:val="0"/>
        <w:jc w:val="both"/>
        <w:rPr>
          <w:rFonts w:ascii="Arial" w:hAnsi="Arial" w:cs="Arial"/>
        </w:rPr>
      </w:pPr>
      <w:r>
        <w:rPr>
          <w:rFonts w:ascii="Arial" w:hAnsi="Arial" w:cs="Arial"/>
        </w:rPr>
        <w:t>увеличение доли благоустроенных дворовых и общественных территорий на территории муниципальных образований Московской области.</w:t>
      </w:r>
    </w:p>
    <w:p w:rsidR="0091171F" w:rsidRDefault="0091171F" w:rsidP="0091171F">
      <w:pPr>
        <w:pStyle w:val="af8"/>
        <w:widowControl w:val="0"/>
        <w:numPr>
          <w:ilvl w:val="0"/>
          <w:numId w:val="4"/>
        </w:numPr>
        <w:autoSpaceDE w:val="0"/>
        <w:autoSpaceDN w:val="0"/>
        <w:adjustRightInd w:val="0"/>
        <w:jc w:val="both"/>
        <w:rPr>
          <w:rFonts w:ascii="Arial" w:hAnsi="Arial" w:cs="Arial"/>
        </w:rPr>
      </w:pPr>
      <w:r>
        <w:rPr>
          <w:rStyle w:val="5"/>
          <w:rFonts w:ascii="Arial" w:hAnsi="Arial" w:cs="Arial"/>
          <w:b w:val="0"/>
          <w:bCs w:val="0"/>
        </w:rPr>
        <w:t>выполнение в 2020 году работ по дезинфекционной обработке планового количества площадей общего пользования в  МКД в день.</w:t>
      </w:r>
      <w:r>
        <w:rPr>
          <w:rFonts w:ascii="Arial" w:hAnsi="Arial" w:cs="Arial"/>
        </w:rPr>
        <w:t xml:space="preserve">  </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w:t>
      </w:r>
      <w:r>
        <w:rPr>
          <w:rFonts w:ascii="Arial" w:hAnsi="Arial" w:cs="Arial"/>
          <w:sz w:val="24"/>
          <w:szCs w:val="24"/>
          <w:lang w:eastAsia="ru-RU"/>
        </w:rPr>
        <w:lastRenderedPageBreak/>
        <w:t xml:space="preserve">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91171F" w:rsidRDefault="0091171F" w:rsidP="0091171F">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91171F" w:rsidRDefault="0091171F" w:rsidP="0091171F">
      <w:pPr>
        <w:pStyle w:val="af8"/>
        <w:widowControl w:val="0"/>
        <w:autoSpaceDE w:val="0"/>
        <w:autoSpaceDN w:val="0"/>
        <w:adjustRightInd w:val="0"/>
        <w:rPr>
          <w:rFonts w:ascii="Arial" w:hAnsi="Arial" w:cs="Arial"/>
          <w:b/>
          <w:color w:val="000000"/>
          <w:lang w:eastAsia="ru-RU"/>
        </w:rPr>
      </w:pPr>
    </w:p>
    <w:p w:rsidR="0091171F" w:rsidRDefault="0091171F" w:rsidP="0091171F">
      <w:pPr>
        <w:pStyle w:val="af8"/>
        <w:numPr>
          <w:ilvl w:val="0"/>
          <w:numId w:val="3"/>
        </w:numPr>
        <w:outlineLvl w:val="0"/>
        <w:rPr>
          <w:rFonts w:ascii="Arial" w:hAnsi="Arial" w:cs="Arial"/>
          <w:b/>
        </w:rPr>
      </w:pPr>
      <w:r>
        <w:rPr>
          <w:rFonts w:ascii="Arial" w:hAnsi="Arial" w:cs="Arial"/>
          <w:b/>
        </w:rPr>
        <w:t>Описание цели муниципальной программы.</w:t>
      </w:r>
    </w:p>
    <w:p w:rsidR="0091171F" w:rsidRDefault="0091171F" w:rsidP="0091171F">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91171F" w:rsidRDefault="0091171F" w:rsidP="0091171F">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91171F" w:rsidRDefault="0091171F" w:rsidP="0091171F">
      <w:pPr>
        <w:pStyle w:val="af8"/>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91171F" w:rsidRDefault="0091171F" w:rsidP="0091171F">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91171F" w:rsidRDefault="0091171F" w:rsidP="0091171F">
      <w:pPr>
        <w:pStyle w:val="af8"/>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91171F" w:rsidRDefault="0091171F" w:rsidP="0091171F">
      <w:pPr>
        <w:pStyle w:val="af8"/>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91171F" w:rsidRDefault="0091171F" w:rsidP="0091171F">
      <w:pPr>
        <w:spacing w:after="0" w:line="240" w:lineRule="auto"/>
        <w:ind w:firstLine="709"/>
        <w:jc w:val="both"/>
        <w:rPr>
          <w:rFonts w:ascii="Arial" w:hAnsi="Arial" w:cs="Arial"/>
          <w:sz w:val="24"/>
          <w:szCs w:val="24"/>
        </w:rPr>
      </w:pPr>
      <w:r>
        <w:rPr>
          <w:rFonts w:ascii="Arial" w:hAnsi="Arial" w:cs="Arial"/>
          <w:sz w:val="24"/>
          <w:szCs w:val="24"/>
        </w:rPr>
        <w:t xml:space="preserve">Реализация программных мероприятий по целям и задачам в период с 2020 по 2024 год обеспечит выход на целевые параметры развития и решение системных задач в </w:t>
      </w:r>
      <w:r>
        <w:rPr>
          <w:rFonts w:ascii="Arial" w:hAnsi="Arial" w:cs="Arial"/>
          <w:sz w:val="24"/>
          <w:szCs w:val="24"/>
        </w:rPr>
        <w:lastRenderedPageBreak/>
        <w:t>сфере благоустройства и обеспечения комфортного проживания жителей городского округа Люберцы.</w:t>
      </w:r>
    </w:p>
    <w:p w:rsidR="0091171F" w:rsidRDefault="0091171F" w:rsidP="0091171F">
      <w:pPr>
        <w:spacing w:after="0" w:line="240" w:lineRule="auto"/>
        <w:ind w:firstLine="709"/>
        <w:jc w:val="both"/>
        <w:rPr>
          <w:rFonts w:ascii="Arial" w:hAnsi="Arial" w:cs="Arial"/>
          <w:sz w:val="24"/>
          <w:szCs w:val="24"/>
          <w:lang w:eastAsia="ru-RU"/>
        </w:rPr>
      </w:pPr>
    </w:p>
    <w:p w:rsidR="0091171F" w:rsidRDefault="0091171F" w:rsidP="0091171F">
      <w:pPr>
        <w:pStyle w:val="af8"/>
        <w:numPr>
          <w:ilvl w:val="0"/>
          <w:numId w:val="3"/>
        </w:numPr>
        <w:rPr>
          <w:rFonts w:ascii="Arial" w:hAnsi="Arial" w:cs="Arial"/>
          <w:b/>
          <w:lang w:eastAsia="ru-RU"/>
        </w:rPr>
      </w:pPr>
      <w:r>
        <w:rPr>
          <w:rFonts w:ascii="Arial" w:hAnsi="Arial" w:cs="Arial"/>
          <w:b/>
        </w:rPr>
        <w:t>Перечень подпрограмм и краткое их описание</w:t>
      </w:r>
    </w:p>
    <w:p w:rsidR="0091171F" w:rsidRDefault="0091171F" w:rsidP="0091171F">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91171F" w:rsidRDefault="0091171F" w:rsidP="0091171F">
      <w:pPr>
        <w:pStyle w:val="af8"/>
        <w:numPr>
          <w:ilvl w:val="0"/>
          <w:numId w:val="6"/>
        </w:numPr>
        <w:jc w:val="both"/>
        <w:rPr>
          <w:rFonts w:ascii="Arial" w:hAnsi="Arial" w:cs="Arial"/>
          <w:b/>
          <w:lang w:eastAsia="ru-RU"/>
        </w:rPr>
      </w:pPr>
      <w:r>
        <w:rPr>
          <w:rFonts w:ascii="Arial" w:hAnsi="Arial" w:cs="Arial"/>
          <w:b/>
        </w:rPr>
        <w:t>«Комфортная городская среда».</w:t>
      </w:r>
    </w:p>
    <w:p w:rsidR="0091171F" w:rsidRDefault="0091171F" w:rsidP="0091171F">
      <w:pPr>
        <w:pStyle w:val="af8"/>
        <w:numPr>
          <w:ilvl w:val="0"/>
          <w:numId w:val="6"/>
        </w:numPr>
        <w:jc w:val="both"/>
        <w:rPr>
          <w:rFonts w:ascii="Arial" w:hAnsi="Arial" w:cs="Arial"/>
          <w:b/>
          <w:lang w:val="en-US"/>
        </w:rPr>
      </w:pPr>
      <w:r>
        <w:rPr>
          <w:rFonts w:ascii="Arial" w:hAnsi="Arial" w:cs="Arial"/>
          <w:b/>
        </w:rPr>
        <w:t>«Благоустройство территорий».</w:t>
      </w:r>
    </w:p>
    <w:p w:rsidR="0091171F" w:rsidRDefault="0091171F" w:rsidP="0091171F">
      <w:pPr>
        <w:pStyle w:val="af8"/>
        <w:numPr>
          <w:ilvl w:val="0"/>
          <w:numId w:val="6"/>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91171F" w:rsidRDefault="0091171F" w:rsidP="0091171F">
      <w:pPr>
        <w:pStyle w:val="af8"/>
        <w:ind w:left="0"/>
        <w:jc w:val="both"/>
        <w:rPr>
          <w:rFonts w:ascii="Arial" w:hAnsi="Arial" w:cs="Arial"/>
          <w:b/>
        </w:rPr>
      </w:pPr>
    </w:p>
    <w:p w:rsidR="0091171F" w:rsidRDefault="0091171F" w:rsidP="0091171F">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91171F" w:rsidRDefault="0091171F" w:rsidP="0091171F">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регулировании дополнительных вопросов в сфере благоустройства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91171F" w:rsidRDefault="0091171F" w:rsidP="0091171F">
      <w:pPr>
        <w:pStyle w:val="af8"/>
        <w:numPr>
          <w:ilvl w:val="0"/>
          <w:numId w:val="7"/>
        </w:numPr>
        <w:jc w:val="both"/>
        <w:rPr>
          <w:rFonts w:ascii="Arial" w:hAnsi="Arial" w:cs="Arial"/>
        </w:rPr>
      </w:pPr>
      <w:r>
        <w:rPr>
          <w:rFonts w:ascii="Arial" w:hAnsi="Arial" w:cs="Arial"/>
        </w:rPr>
        <w:t xml:space="preserve">детская игровая площадка;  </w:t>
      </w:r>
    </w:p>
    <w:p w:rsidR="0091171F" w:rsidRDefault="0091171F" w:rsidP="0091171F">
      <w:pPr>
        <w:pStyle w:val="af8"/>
        <w:numPr>
          <w:ilvl w:val="0"/>
          <w:numId w:val="7"/>
        </w:numPr>
        <w:jc w:val="both"/>
        <w:rPr>
          <w:rFonts w:ascii="Arial" w:hAnsi="Arial" w:cs="Arial"/>
        </w:rPr>
      </w:pPr>
      <w:r>
        <w:rPr>
          <w:rFonts w:ascii="Arial" w:hAnsi="Arial" w:cs="Arial"/>
        </w:rPr>
        <w:t xml:space="preserve">парковка;  </w:t>
      </w:r>
    </w:p>
    <w:p w:rsidR="0091171F" w:rsidRDefault="0091171F" w:rsidP="0091171F">
      <w:pPr>
        <w:pStyle w:val="af8"/>
        <w:numPr>
          <w:ilvl w:val="0"/>
          <w:numId w:val="7"/>
        </w:numPr>
        <w:jc w:val="both"/>
        <w:rPr>
          <w:rFonts w:ascii="Arial" w:hAnsi="Arial" w:cs="Arial"/>
        </w:rPr>
      </w:pPr>
      <w:r>
        <w:rPr>
          <w:rFonts w:ascii="Arial" w:hAnsi="Arial" w:cs="Arial"/>
        </w:rPr>
        <w:t xml:space="preserve">озеленение;  </w:t>
      </w:r>
    </w:p>
    <w:p w:rsidR="0091171F" w:rsidRDefault="0091171F" w:rsidP="0091171F">
      <w:pPr>
        <w:pStyle w:val="af8"/>
        <w:numPr>
          <w:ilvl w:val="0"/>
          <w:numId w:val="7"/>
        </w:numPr>
        <w:jc w:val="both"/>
        <w:rPr>
          <w:rFonts w:ascii="Arial" w:hAnsi="Arial" w:cs="Arial"/>
        </w:rPr>
      </w:pPr>
      <w:r>
        <w:rPr>
          <w:rFonts w:ascii="Arial" w:hAnsi="Arial" w:cs="Arial"/>
        </w:rPr>
        <w:t xml:space="preserve">наружное освещение; </w:t>
      </w:r>
    </w:p>
    <w:p w:rsidR="0091171F" w:rsidRDefault="0091171F" w:rsidP="0091171F">
      <w:pPr>
        <w:pStyle w:val="af8"/>
        <w:numPr>
          <w:ilvl w:val="0"/>
          <w:numId w:val="7"/>
        </w:numPr>
        <w:jc w:val="both"/>
        <w:rPr>
          <w:rFonts w:ascii="Arial" w:hAnsi="Arial" w:cs="Arial"/>
        </w:rPr>
      </w:pPr>
      <w:r>
        <w:rPr>
          <w:rFonts w:ascii="Arial" w:hAnsi="Arial" w:cs="Arial"/>
        </w:rPr>
        <w:t xml:space="preserve">информационный стенд; </w:t>
      </w:r>
    </w:p>
    <w:p w:rsidR="0091171F" w:rsidRDefault="0091171F" w:rsidP="0091171F">
      <w:pPr>
        <w:pStyle w:val="af8"/>
        <w:numPr>
          <w:ilvl w:val="0"/>
          <w:numId w:val="7"/>
        </w:numPr>
        <w:jc w:val="both"/>
        <w:rPr>
          <w:rFonts w:ascii="Arial" w:hAnsi="Arial" w:cs="Arial"/>
        </w:rPr>
      </w:pPr>
      <w:r>
        <w:rPr>
          <w:rFonts w:ascii="Arial" w:hAnsi="Arial" w:cs="Arial"/>
        </w:rPr>
        <w:t xml:space="preserve">контейнерная площадка; </w:t>
      </w:r>
    </w:p>
    <w:p w:rsidR="0091171F" w:rsidRDefault="0091171F" w:rsidP="0091171F">
      <w:pPr>
        <w:pStyle w:val="af8"/>
        <w:numPr>
          <w:ilvl w:val="0"/>
          <w:numId w:val="7"/>
        </w:numPr>
        <w:jc w:val="both"/>
        <w:rPr>
          <w:rFonts w:ascii="Arial" w:hAnsi="Arial" w:cs="Arial"/>
        </w:rPr>
      </w:pPr>
      <w:r>
        <w:rPr>
          <w:rFonts w:ascii="Arial" w:hAnsi="Arial" w:cs="Arial"/>
        </w:rPr>
        <w:t xml:space="preserve">лавочки (скамейки); </w:t>
      </w:r>
    </w:p>
    <w:p w:rsidR="0091171F" w:rsidRDefault="0091171F" w:rsidP="0091171F">
      <w:pPr>
        <w:pStyle w:val="af8"/>
        <w:numPr>
          <w:ilvl w:val="0"/>
          <w:numId w:val="7"/>
        </w:numPr>
        <w:jc w:val="both"/>
        <w:rPr>
          <w:rFonts w:ascii="Arial" w:hAnsi="Arial" w:cs="Arial"/>
        </w:rPr>
      </w:pPr>
      <w:r>
        <w:rPr>
          <w:rFonts w:ascii="Arial" w:hAnsi="Arial" w:cs="Arial"/>
        </w:rPr>
        <w:t xml:space="preserve">урны. </w:t>
      </w:r>
    </w:p>
    <w:p w:rsidR="0091171F" w:rsidRDefault="0091171F" w:rsidP="0091171F">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w:t>
      </w:r>
    </w:p>
    <w:p w:rsidR="0091171F" w:rsidRDefault="0091171F" w:rsidP="0091171F">
      <w:pPr>
        <w:pStyle w:val="af8"/>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91171F" w:rsidRDefault="0091171F" w:rsidP="0091171F">
      <w:pPr>
        <w:pStyle w:val="af8"/>
        <w:numPr>
          <w:ilvl w:val="0"/>
          <w:numId w:val="8"/>
        </w:numPr>
        <w:jc w:val="both"/>
        <w:rPr>
          <w:rFonts w:ascii="Arial" w:hAnsi="Arial" w:cs="Arial"/>
        </w:rPr>
      </w:pPr>
      <w:r>
        <w:rPr>
          <w:rFonts w:ascii="Arial" w:hAnsi="Arial" w:cs="Arial"/>
        </w:rPr>
        <w:t xml:space="preserve">площадки для отдыха; </w:t>
      </w:r>
    </w:p>
    <w:p w:rsidR="0091171F" w:rsidRDefault="0091171F" w:rsidP="0091171F">
      <w:pPr>
        <w:pStyle w:val="af8"/>
        <w:numPr>
          <w:ilvl w:val="0"/>
          <w:numId w:val="8"/>
        </w:numPr>
        <w:jc w:val="both"/>
        <w:rPr>
          <w:rFonts w:ascii="Arial" w:hAnsi="Arial" w:cs="Arial"/>
        </w:rPr>
      </w:pPr>
      <w:r>
        <w:rPr>
          <w:rFonts w:ascii="Arial" w:hAnsi="Arial" w:cs="Arial"/>
        </w:rPr>
        <w:t xml:space="preserve">приспособления для сушки белья; </w:t>
      </w:r>
    </w:p>
    <w:p w:rsidR="0091171F" w:rsidRDefault="0091171F" w:rsidP="0091171F">
      <w:pPr>
        <w:pStyle w:val="af8"/>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w:t>
      </w:r>
      <w:r>
        <w:rPr>
          <w:rFonts w:ascii="Arial" w:hAnsi="Arial" w:cs="Arial"/>
        </w:rPr>
        <w:lastRenderedPageBreak/>
        <w:t xml:space="preserve">дворовых территорий, председатели советов многоквартирных домов Московской области или их представители). </w:t>
      </w:r>
    </w:p>
    <w:p w:rsidR="0091171F" w:rsidRDefault="0091171F" w:rsidP="0091171F">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91171F" w:rsidRDefault="0091171F" w:rsidP="0091171F">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91171F" w:rsidRDefault="0091171F" w:rsidP="0091171F">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том числе добровольцев (волонтёров) в рамках субботников. </w:t>
      </w:r>
    </w:p>
    <w:p w:rsidR="0091171F" w:rsidRDefault="0091171F" w:rsidP="0091171F">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том числе добровольцев (волонтёров)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91171F" w:rsidRDefault="0091171F" w:rsidP="0091171F">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w:t>
      </w:r>
      <w:r>
        <w:rPr>
          <w:rFonts w:ascii="Arial" w:hAnsi="Arial" w:cs="Arial"/>
          <w:sz w:val="24"/>
          <w:szCs w:val="24"/>
        </w:rPr>
        <w:lastRenderedPageBreak/>
        <w:t>заключения таких муниципальных контрактов продлевается на срок указанного обжалования.</w:t>
      </w:r>
    </w:p>
    <w:p w:rsidR="0091171F" w:rsidRDefault="0091171F" w:rsidP="0091171F">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91171F" w:rsidRDefault="0091171F" w:rsidP="0091171F">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91171F" w:rsidRDefault="0091171F" w:rsidP="0091171F">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91171F" w:rsidRDefault="0091171F" w:rsidP="0091171F">
      <w:pPr>
        <w:widowControl w:val="0"/>
        <w:autoSpaceDE w:val="0"/>
        <w:autoSpaceDN w:val="0"/>
        <w:adjustRightInd w:val="0"/>
        <w:spacing w:after="0" w:line="240" w:lineRule="auto"/>
        <w:ind w:firstLine="709"/>
        <w:jc w:val="both"/>
        <w:rPr>
          <w:rFonts w:ascii="Arial" w:hAnsi="Arial" w:cs="Arial"/>
          <w:b/>
          <w:sz w:val="24"/>
          <w:szCs w:val="24"/>
        </w:rPr>
      </w:pPr>
      <w:r>
        <w:rPr>
          <w:rFonts w:ascii="Arial" w:hAnsi="Arial" w:cs="Arial"/>
          <w:b/>
          <w:sz w:val="24"/>
          <w:szCs w:val="24"/>
        </w:rPr>
        <w:t>Перечень видов работ по благоустройству общественных территорий (пространств) включает:</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lastRenderedPageBreak/>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91171F" w:rsidRDefault="0091171F" w:rsidP="0091171F">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91171F" w:rsidRDefault="0091171F" w:rsidP="0091171F">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91171F" w:rsidRDefault="0091171F" w:rsidP="0091171F">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91171F" w:rsidRDefault="0091171F" w:rsidP="0091171F">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91171F" w:rsidRDefault="0091171F" w:rsidP="0091171F">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91171F" w:rsidRDefault="0091171F" w:rsidP="0091171F">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91171F" w:rsidRDefault="0091171F" w:rsidP="0091171F">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91171F" w:rsidRDefault="0091171F" w:rsidP="0091171F">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91171F" w:rsidRDefault="0091171F" w:rsidP="0091171F">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91171F" w:rsidRDefault="0091171F" w:rsidP="0091171F">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91171F" w:rsidRDefault="0091171F" w:rsidP="0091171F">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91171F" w:rsidRDefault="0091171F" w:rsidP="0091171F">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91171F" w:rsidRDefault="0091171F" w:rsidP="0091171F">
      <w:pPr>
        <w:widowControl w:val="0"/>
        <w:spacing w:after="0" w:line="240" w:lineRule="auto"/>
        <w:ind w:left="20" w:right="160" w:firstLine="688"/>
        <w:jc w:val="both"/>
        <w:rPr>
          <w:rFonts w:ascii="Arial" w:hAnsi="Arial" w:cs="Arial"/>
          <w:sz w:val="24"/>
          <w:szCs w:val="24"/>
          <w:lang w:eastAsia="ru-RU" w:bidi="ru-RU"/>
        </w:rPr>
      </w:pPr>
      <w:r>
        <w:rPr>
          <w:rFonts w:ascii="Arial" w:hAnsi="Arial" w:cs="Arial"/>
          <w:sz w:val="24"/>
          <w:szCs w:val="24"/>
          <w:lang w:eastAsia="ru-RU" w:bidi="ru-RU"/>
        </w:rPr>
        <w:t>Проведение мероприятий по благоустройству общественных и дворовых территорий осуществляется с учетом необходимости обеспечения физической, пространственной и информационной доступности зданий, сооружений для маломобильных групп населения:</w:t>
      </w:r>
    </w:p>
    <w:p w:rsidR="0091171F" w:rsidRDefault="0091171F" w:rsidP="0091171F">
      <w:pPr>
        <w:pStyle w:val="af8"/>
        <w:widowControl w:val="0"/>
        <w:numPr>
          <w:ilvl w:val="0"/>
          <w:numId w:val="9"/>
        </w:numPr>
        <w:ind w:right="160"/>
        <w:jc w:val="both"/>
        <w:rPr>
          <w:rFonts w:ascii="Arial" w:hAnsi="Arial" w:cs="Arial"/>
          <w:lang w:eastAsia="ru-RU" w:bidi="ru-RU"/>
        </w:rPr>
      </w:pPr>
      <w:r>
        <w:rPr>
          <w:rFonts w:ascii="Arial" w:hAnsi="Arial" w:cs="Arial"/>
          <w:lang w:bidi="ru-RU"/>
        </w:rPr>
        <w:t xml:space="preserve">устройство пандусов; </w:t>
      </w:r>
    </w:p>
    <w:p w:rsidR="0091171F" w:rsidRDefault="0091171F" w:rsidP="0091171F">
      <w:pPr>
        <w:pStyle w:val="af8"/>
        <w:widowControl w:val="0"/>
        <w:numPr>
          <w:ilvl w:val="0"/>
          <w:numId w:val="9"/>
        </w:numPr>
        <w:ind w:right="160"/>
        <w:jc w:val="both"/>
        <w:rPr>
          <w:rFonts w:ascii="Arial" w:hAnsi="Arial" w:cs="Arial"/>
          <w:lang w:bidi="ru-RU"/>
        </w:rPr>
      </w:pPr>
      <w:r>
        <w:rPr>
          <w:rFonts w:ascii="Arial" w:hAnsi="Arial" w:cs="Arial"/>
          <w:lang w:bidi="ru-RU"/>
        </w:rPr>
        <w:lastRenderedPageBreak/>
        <w:t>устройство наружного освещения территории;</w:t>
      </w:r>
    </w:p>
    <w:p w:rsidR="0091171F" w:rsidRDefault="0091171F" w:rsidP="0091171F">
      <w:pPr>
        <w:pStyle w:val="af8"/>
        <w:widowControl w:val="0"/>
        <w:numPr>
          <w:ilvl w:val="0"/>
          <w:numId w:val="9"/>
        </w:numPr>
        <w:ind w:right="160"/>
        <w:jc w:val="both"/>
        <w:rPr>
          <w:rFonts w:ascii="Arial" w:hAnsi="Arial" w:cs="Arial"/>
          <w:lang w:bidi="ru-RU"/>
        </w:rPr>
      </w:pPr>
      <w:r>
        <w:rPr>
          <w:rFonts w:ascii="Arial" w:hAnsi="Arial" w:cs="Arial"/>
        </w:rPr>
        <w:t>размещение скамеек с поручнями и опорных скамеек, дорожек с твердым покрытием с использованием тактильной плитки;</w:t>
      </w:r>
    </w:p>
    <w:p w:rsidR="0091171F" w:rsidRDefault="0091171F" w:rsidP="0091171F">
      <w:pPr>
        <w:pStyle w:val="af8"/>
        <w:widowControl w:val="0"/>
        <w:numPr>
          <w:ilvl w:val="0"/>
          <w:numId w:val="9"/>
        </w:numPr>
        <w:ind w:right="160"/>
        <w:jc w:val="both"/>
        <w:rPr>
          <w:rFonts w:ascii="Arial" w:hAnsi="Arial" w:cs="Arial"/>
          <w:lang w:bidi="ru-RU"/>
        </w:rPr>
      </w:pPr>
      <w:r>
        <w:rPr>
          <w:rFonts w:ascii="Arial" w:hAnsi="Arial" w:cs="Arial"/>
        </w:rPr>
        <w:t>обустройство мест для личных автотранспортных средств.</w:t>
      </w:r>
    </w:p>
    <w:p w:rsidR="0091171F" w:rsidRDefault="0091171F" w:rsidP="0091171F">
      <w:pPr>
        <w:pStyle w:val="af8"/>
        <w:ind w:left="0" w:firstLine="567"/>
        <w:jc w:val="both"/>
        <w:rPr>
          <w:rFonts w:ascii="Arial" w:hAnsi="Arial" w:cs="Arial"/>
        </w:rPr>
      </w:pPr>
      <w:r>
        <w:rPr>
          <w:rFonts w:ascii="Arial" w:hAnsi="Arial" w:cs="Arial"/>
          <w:b/>
        </w:rPr>
        <w:t xml:space="preserve">В рамках подпрограммы </w:t>
      </w:r>
      <w:r>
        <w:rPr>
          <w:rFonts w:ascii="Arial" w:hAnsi="Arial" w:cs="Arial"/>
        </w:rPr>
        <w:t>«</w:t>
      </w:r>
      <w:r>
        <w:rPr>
          <w:rFonts w:ascii="Arial" w:hAnsi="Arial" w:cs="Arial"/>
          <w:b/>
        </w:rPr>
        <w:t xml:space="preserve">Создание условий для обеспечения комфортного проживания жителей в многоквартирных домах Московской области» запланирована реализация следующих основных мероприятий: </w:t>
      </w:r>
    </w:p>
    <w:p w:rsidR="0091171F" w:rsidRDefault="0091171F" w:rsidP="0091171F">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91171F" w:rsidRDefault="0091171F" w:rsidP="0091171F">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91171F" w:rsidRDefault="0091171F" w:rsidP="0091171F">
      <w:pPr>
        <w:spacing w:after="0" w:line="240" w:lineRule="auto"/>
        <w:ind w:firstLine="567"/>
        <w:jc w:val="both"/>
        <w:rPr>
          <w:rFonts w:ascii="Arial" w:hAnsi="Arial" w:cs="Arial"/>
          <w:sz w:val="24"/>
          <w:szCs w:val="24"/>
        </w:rPr>
      </w:pPr>
    </w:p>
    <w:p w:rsidR="0091171F" w:rsidRDefault="0091171F" w:rsidP="0091171F">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91171F" w:rsidRDefault="0091171F" w:rsidP="0091171F">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91171F" w:rsidRDefault="0091171F" w:rsidP="0091171F">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91171F" w:rsidRDefault="0091171F" w:rsidP="0091171F">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91171F" w:rsidRDefault="0091171F" w:rsidP="0091171F">
      <w:pPr>
        <w:spacing w:after="0" w:line="240" w:lineRule="auto"/>
        <w:rPr>
          <w:rFonts w:ascii="Arial" w:hAnsi="Arial" w:cs="Arial"/>
          <w:b/>
          <w:sz w:val="24"/>
          <w:szCs w:val="24"/>
          <w:lang w:eastAsia="ru-RU"/>
        </w:rPr>
      </w:pPr>
    </w:p>
    <w:p w:rsidR="0091171F" w:rsidRDefault="0091171F" w:rsidP="0091171F">
      <w:pPr>
        <w:pStyle w:val="af8"/>
        <w:numPr>
          <w:ilvl w:val="0"/>
          <w:numId w:val="3"/>
        </w:numPr>
        <w:jc w:val="center"/>
        <w:outlineLvl w:val="0"/>
        <w:rPr>
          <w:rFonts w:ascii="Arial" w:hAnsi="Arial" w:cs="Arial"/>
          <w:b/>
          <w:lang w:eastAsia="ru-RU"/>
        </w:rPr>
      </w:pPr>
      <w:r>
        <w:rPr>
          <w:rFonts w:ascii="Arial" w:hAnsi="Arial" w:cs="Arial"/>
          <w:b/>
        </w:rPr>
        <w:t>Обобщенная характеристика основных мероприятий.</w:t>
      </w:r>
    </w:p>
    <w:p w:rsidR="0091171F" w:rsidRDefault="0091171F" w:rsidP="0091171F">
      <w:pPr>
        <w:pStyle w:val="af8"/>
        <w:numPr>
          <w:ilvl w:val="0"/>
          <w:numId w:val="10"/>
        </w:numPr>
        <w:jc w:val="both"/>
        <w:rPr>
          <w:rFonts w:ascii="Arial" w:hAnsi="Arial" w:cs="Arial"/>
          <w:b/>
        </w:rPr>
      </w:pPr>
      <w:r>
        <w:rPr>
          <w:rFonts w:ascii="Arial" w:hAnsi="Arial" w:cs="Arial"/>
          <w:b/>
        </w:rPr>
        <w:t>«Комфортная городская среда».</w:t>
      </w:r>
    </w:p>
    <w:p w:rsidR="0091171F" w:rsidRDefault="0091171F" w:rsidP="0091171F">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91171F" w:rsidRDefault="0091171F" w:rsidP="0091171F">
      <w:pPr>
        <w:pStyle w:val="af8"/>
        <w:numPr>
          <w:ilvl w:val="0"/>
          <w:numId w:val="10"/>
        </w:numPr>
        <w:jc w:val="both"/>
        <w:rPr>
          <w:rFonts w:ascii="Arial" w:hAnsi="Arial" w:cs="Arial"/>
          <w:b/>
          <w:lang w:eastAsia="ru-RU"/>
        </w:rPr>
      </w:pPr>
      <w:r>
        <w:rPr>
          <w:rFonts w:ascii="Arial" w:hAnsi="Arial" w:cs="Arial"/>
          <w:b/>
        </w:rPr>
        <w:t>«Благоустройство территорий».</w:t>
      </w:r>
    </w:p>
    <w:p w:rsidR="0091171F" w:rsidRDefault="0091171F" w:rsidP="0091171F">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 xml:space="preserve">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w:t>
      </w:r>
      <w:r>
        <w:rPr>
          <w:rFonts w:ascii="Arial" w:hAnsi="Arial" w:cs="Arial"/>
          <w:sz w:val="24"/>
          <w:szCs w:val="24"/>
          <w:lang w:eastAsia="ru-RU"/>
        </w:rPr>
        <w:lastRenderedPageBreak/>
        <w:t>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91171F" w:rsidRDefault="0091171F" w:rsidP="0091171F">
      <w:pPr>
        <w:pStyle w:val="af8"/>
        <w:numPr>
          <w:ilvl w:val="0"/>
          <w:numId w:val="10"/>
        </w:numPr>
        <w:jc w:val="both"/>
        <w:rPr>
          <w:rFonts w:ascii="Arial" w:hAnsi="Arial" w:cs="Arial"/>
          <w:lang w:eastAsia="ru-RU"/>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91171F" w:rsidRDefault="0091171F" w:rsidP="0091171F">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91171F" w:rsidRDefault="0091171F" w:rsidP="0091171F">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91171F" w:rsidRDefault="0091171F" w:rsidP="0091171F">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91171F" w:rsidRDefault="0091171F" w:rsidP="0091171F">
      <w:pPr>
        <w:spacing w:after="0" w:line="240" w:lineRule="auto"/>
        <w:ind w:firstLine="709"/>
        <w:jc w:val="both"/>
        <w:rPr>
          <w:rFonts w:ascii="Arial" w:hAnsi="Arial" w:cs="Arial"/>
          <w:bCs/>
          <w:sz w:val="24"/>
          <w:szCs w:val="24"/>
          <w:lang w:eastAsia="ru-RU"/>
        </w:rPr>
      </w:pPr>
    </w:p>
    <w:p w:rsidR="0091171F" w:rsidRDefault="0091171F" w:rsidP="0091171F">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91171F" w:rsidRDefault="0091171F" w:rsidP="0091171F">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91171F" w:rsidRPr="0091171F" w:rsidRDefault="0091171F" w:rsidP="0091171F">
      <w:pPr>
        <w:spacing w:after="0" w:line="240" w:lineRule="auto"/>
        <w:ind w:firstLine="709"/>
        <w:outlineLvl w:val="0"/>
        <w:rPr>
          <w:rFonts w:ascii="Arial" w:hAnsi="Arial" w:cs="Arial"/>
          <w:b/>
          <w:color w:val="0E60B9"/>
          <w:sz w:val="24"/>
          <w:szCs w:val="24"/>
          <w:shd w:val="clear" w:color="auto" w:fill="FFFFFF"/>
        </w:rPr>
      </w:pPr>
    </w:p>
    <w:p w:rsidR="0091171F" w:rsidRDefault="0091171F" w:rsidP="0091171F">
      <w:pPr>
        <w:pStyle w:val="af8"/>
        <w:numPr>
          <w:ilvl w:val="0"/>
          <w:numId w:val="11"/>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91171F" w:rsidRDefault="0091171F" w:rsidP="0091171F">
      <w:pPr>
        <w:spacing w:after="0"/>
        <w:jc w:val="center"/>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91171F" w:rsidRDefault="0091171F" w:rsidP="0091171F">
      <w:pPr>
        <w:spacing w:after="0" w:line="240" w:lineRule="auto"/>
        <w:jc w:val="both"/>
        <w:rPr>
          <w:rFonts w:ascii="Arial" w:hAnsi="Arial" w:cs="Arial"/>
          <w:color w:val="FFFFFF"/>
          <w:sz w:val="24"/>
          <w:szCs w:val="24"/>
          <w:lang w:eastAsia="ru-RU"/>
        </w:rPr>
      </w:pPr>
    </w:p>
    <w:p w:rsidR="0091171F" w:rsidRDefault="0091171F" w:rsidP="0091171F">
      <w:pPr>
        <w:pStyle w:val="af8"/>
        <w:numPr>
          <w:ilvl w:val="0"/>
          <w:numId w:val="12"/>
        </w:numPr>
        <w:jc w:val="both"/>
        <w:rPr>
          <w:rFonts w:ascii="Arial" w:hAnsi="Arial" w:cs="Arial"/>
          <w:color w:val="000000"/>
          <w:lang w:eastAsia="ru-RU"/>
        </w:rPr>
      </w:pPr>
      <w:bookmarkStart w:id="8" w:name="OLE_LINK84"/>
      <w:bookmarkStart w:id="9" w:name="OLE_LINK85"/>
      <w:bookmarkStart w:id="10" w:name="OLE_LINK86"/>
      <w:r>
        <w:rPr>
          <w:rFonts w:ascii="Arial" w:hAnsi="Arial" w:cs="Arial"/>
          <w:color w:val="000000"/>
        </w:rPr>
        <w:t xml:space="preserve">«Количество мероприятий по благоустройству общественных территорий, в том числе: пешеходные зоны, набережные, скверы, зоны отдыха, площади, </w:t>
      </w:r>
      <w:proofErr w:type="spellStart"/>
      <w:r>
        <w:rPr>
          <w:rFonts w:ascii="Arial" w:hAnsi="Arial" w:cs="Arial"/>
          <w:color w:val="000000"/>
        </w:rPr>
        <w:t>стеллы</w:t>
      </w:r>
      <w:proofErr w:type="spellEnd"/>
      <w:r>
        <w:rPr>
          <w:rFonts w:ascii="Arial" w:hAnsi="Arial" w:cs="Arial"/>
          <w:color w:val="000000"/>
        </w:rPr>
        <w:t>, парки»</w:t>
      </w:r>
    </w:p>
    <w:p w:rsidR="0091171F" w:rsidRDefault="0091171F" w:rsidP="0091171F">
      <w:pPr>
        <w:spacing w:after="0" w:line="240" w:lineRule="auto"/>
        <w:jc w:val="both"/>
        <w:rPr>
          <w:rFonts w:ascii="Arial" w:hAnsi="Arial" w:cs="Arial"/>
          <w:sz w:val="24"/>
          <w:szCs w:val="24"/>
          <w:lang w:eastAsia="ru-RU"/>
        </w:rPr>
      </w:pPr>
      <w:bookmarkStart w:id="11" w:name="OLE_LINK14"/>
      <w:bookmarkStart w:id="12"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1"/>
    <w:bookmarkEnd w:id="12"/>
    <w:p w:rsidR="0091171F" w:rsidRDefault="0091171F" w:rsidP="0091171F">
      <w:pPr>
        <w:spacing w:after="0" w:line="240" w:lineRule="auto"/>
        <w:jc w:val="both"/>
        <w:rPr>
          <w:rFonts w:ascii="Arial" w:hAnsi="Arial" w:cs="Arial"/>
          <w:color w:val="000000"/>
          <w:sz w:val="24"/>
          <w:szCs w:val="24"/>
          <w:lang w:eastAsia="ru-RU"/>
        </w:rPr>
      </w:pPr>
    </w:p>
    <w:p w:rsidR="0091171F" w:rsidRDefault="0091171F" w:rsidP="0091171F">
      <w:pPr>
        <w:pStyle w:val="af8"/>
        <w:numPr>
          <w:ilvl w:val="0"/>
          <w:numId w:val="13"/>
        </w:numPr>
        <w:jc w:val="both"/>
        <w:rPr>
          <w:rFonts w:ascii="Arial" w:hAnsi="Arial" w:cs="Arial"/>
          <w:color w:val="000000"/>
          <w:lang w:eastAsia="ru-RU"/>
        </w:rPr>
      </w:pPr>
      <w:r>
        <w:rPr>
          <w:rFonts w:ascii="Arial" w:hAnsi="Arial" w:cs="Arial"/>
          <w:color w:val="000000"/>
        </w:rPr>
        <w:t>«Количество разработанных  концепций  благоустройства общественных территорий».</w:t>
      </w:r>
    </w:p>
    <w:p w:rsidR="0091171F" w:rsidRDefault="0091171F" w:rsidP="0091171F">
      <w:pPr>
        <w:spacing w:after="0" w:line="240" w:lineRule="auto"/>
        <w:jc w:val="both"/>
        <w:rPr>
          <w:rFonts w:ascii="Arial" w:hAnsi="Arial" w:cs="Arial"/>
          <w:sz w:val="24"/>
          <w:szCs w:val="24"/>
          <w:lang w:eastAsia="ru-RU"/>
        </w:rPr>
      </w:pPr>
      <w:bookmarkStart w:id="13" w:name="OLE_LINK16"/>
      <w:bookmarkStart w:id="14"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5" w:name="OLE_LINK12"/>
      <w:bookmarkStart w:id="16" w:name="OLE_LINK11"/>
      <w:r>
        <w:rPr>
          <w:rFonts w:ascii="Arial" w:hAnsi="Arial" w:cs="Arial"/>
          <w:sz w:val="24"/>
          <w:szCs w:val="24"/>
          <w:lang w:eastAsia="ru-RU"/>
        </w:rPr>
        <w:t>плановое значение показателя определяется в соответствии с адресными перечнями объектов, планируемых к благоустройству.</w:t>
      </w:r>
      <w:bookmarkEnd w:id="15"/>
      <w:bookmarkEnd w:id="16"/>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3"/>
    <w:bookmarkEnd w:id="14"/>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3"/>
        </w:numPr>
        <w:jc w:val="both"/>
        <w:rPr>
          <w:rFonts w:ascii="Arial" w:hAnsi="Arial" w:cs="Arial"/>
          <w:color w:val="000000"/>
          <w:lang w:eastAsia="ru-RU"/>
        </w:rPr>
      </w:pPr>
      <w:r>
        <w:rPr>
          <w:rFonts w:ascii="Arial" w:hAnsi="Arial" w:cs="Arial"/>
          <w:color w:val="000000"/>
        </w:rPr>
        <w:t xml:space="preserve">«Количество разработанных проектов благоустройства общественных территорий». </w:t>
      </w:r>
    </w:p>
    <w:p w:rsidR="0091171F" w:rsidRDefault="0091171F" w:rsidP="0091171F">
      <w:pPr>
        <w:spacing w:after="0" w:line="240" w:lineRule="auto"/>
        <w:jc w:val="both"/>
        <w:rPr>
          <w:rFonts w:ascii="Arial" w:hAnsi="Arial" w:cs="Arial"/>
          <w:sz w:val="24"/>
          <w:szCs w:val="24"/>
          <w:u w:val="single"/>
          <w:lang w:eastAsia="ru-RU"/>
        </w:rPr>
      </w:pPr>
      <w:bookmarkStart w:id="17" w:name="OLE_LINK18"/>
      <w:bookmarkStart w:id="18"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плановое значение показателя определяется в соответствии с адресными перечнями объектов, планируемых к благоустройству.</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7"/>
    <w:bookmarkEnd w:id="18"/>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3"/>
        </w:numPr>
        <w:jc w:val="both"/>
        <w:rPr>
          <w:rFonts w:ascii="Arial" w:hAnsi="Arial" w:cs="Arial"/>
          <w:color w:val="000000"/>
          <w:lang w:eastAsia="ru-RU"/>
        </w:rPr>
      </w:pPr>
      <w:r>
        <w:rPr>
          <w:rFonts w:ascii="Arial" w:hAnsi="Arial" w:cs="Arial"/>
          <w:color w:val="000000"/>
        </w:rPr>
        <w:t>«Соответствие нормативу обеспеченности парками культуры и отдыха».</w:t>
      </w:r>
    </w:p>
    <w:p w:rsidR="0091171F" w:rsidRDefault="0091171F" w:rsidP="0091171F">
      <w:pPr>
        <w:spacing w:after="0"/>
        <w:jc w:val="both"/>
        <w:rPr>
          <w:rFonts w:ascii="Arial" w:hAnsi="Arial" w:cs="Arial"/>
          <w:color w:val="000000"/>
          <w:sz w:val="24"/>
          <w:szCs w:val="24"/>
          <w:shd w:val="clear" w:color="auto" w:fill="FFFFFF"/>
        </w:rPr>
      </w:pPr>
      <w:bookmarkStart w:id="19" w:name="OLE_LINK20"/>
      <w:bookmarkStart w:id="20"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91171F" w:rsidRDefault="0091171F" w:rsidP="0091171F">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91171F" w:rsidRDefault="0091171F" w:rsidP="0091171F">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91171F" w:rsidRDefault="0091171F" w:rsidP="0091171F">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91171F" w:rsidRDefault="0091171F" w:rsidP="0091171F">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1" w:name="OLE_LINK10"/>
      <w:bookmarkStart w:id="22" w:name="OLE_LINK9"/>
      <w:r>
        <w:rPr>
          <w:rFonts w:ascii="Arial" w:hAnsi="Arial" w:cs="Arial"/>
          <w:color w:val="000000"/>
          <w:sz w:val="24"/>
          <w:szCs w:val="24"/>
          <w:shd w:val="clear" w:color="auto" w:fill="FFFFFF"/>
        </w:rPr>
        <w:t>,</w:t>
      </w:r>
      <w:bookmarkEnd w:id="21"/>
      <w:bookmarkEnd w:id="22"/>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19"/>
    <w:bookmarkEnd w:id="20"/>
    <w:p w:rsidR="0091171F" w:rsidRDefault="0091171F" w:rsidP="0091171F">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«Увеличение числа посетителей парков культуры и отдыха».</w:t>
      </w:r>
    </w:p>
    <w:p w:rsidR="0091171F" w:rsidRDefault="0091171F" w:rsidP="0091171F">
      <w:pPr>
        <w:spacing w:after="0"/>
        <w:jc w:val="both"/>
        <w:rPr>
          <w:rFonts w:ascii="Arial" w:hAnsi="Arial" w:cs="Arial"/>
          <w:color w:val="000000"/>
          <w:sz w:val="24"/>
          <w:szCs w:val="24"/>
          <w:shd w:val="clear" w:color="auto" w:fill="FFFFFF"/>
        </w:rPr>
      </w:pPr>
      <w:bookmarkStart w:id="23" w:name="OLE_LINK22"/>
      <w:bookmarkStart w:id="24"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91171F" w:rsidRDefault="0091171F" w:rsidP="0091171F">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91171F" w:rsidRDefault="0091171F" w:rsidP="0091171F">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91171F" w:rsidRDefault="0091171F" w:rsidP="0091171F">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91171F" w:rsidRDefault="0091171F" w:rsidP="0091171F">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3"/>
    <w:bookmarkEnd w:id="24"/>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3"/>
        </w:numPr>
        <w:jc w:val="both"/>
        <w:rPr>
          <w:rFonts w:ascii="Arial" w:hAnsi="Arial" w:cs="Arial"/>
          <w:lang w:eastAsia="ru-RU"/>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91171F" w:rsidRDefault="0091171F" w:rsidP="0091171F">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91171F" w:rsidRDefault="0091171F" w:rsidP="0091171F">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91171F" w:rsidRDefault="0091171F" w:rsidP="0091171F">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3"/>
        </w:numPr>
        <w:jc w:val="both"/>
        <w:rPr>
          <w:rFonts w:ascii="Arial" w:hAnsi="Arial" w:cs="Arial"/>
          <w:color w:val="000000"/>
          <w:lang w:eastAsia="ru-RU"/>
        </w:rPr>
      </w:pPr>
      <w:r>
        <w:rPr>
          <w:rFonts w:ascii="Arial" w:hAnsi="Arial" w:cs="Arial"/>
          <w:color w:val="000000"/>
        </w:rPr>
        <w:t>«Количество установленных детских игровых площадок».</w:t>
      </w:r>
    </w:p>
    <w:p w:rsidR="0091171F" w:rsidRDefault="0091171F" w:rsidP="0091171F">
      <w:pPr>
        <w:spacing w:after="0" w:line="240" w:lineRule="auto"/>
        <w:jc w:val="both"/>
        <w:rPr>
          <w:rFonts w:ascii="Arial" w:hAnsi="Arial" w:cs="Arial"/>
          <w:sz w:val="24"/>
          <w:szCs w:val="24"/>
        </w:rPr>
      </w:pPr>
      <w:bookmarkStart w:id="25" w:name="OLE_LINK24"/>
      <w:bookmarkStart w:id="26"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91171F" w:rsidRDefault="0091171F" w:rsidP="0091171F">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91171F" w:rsidRDefault="0091171F" w:rsidP="0091171F">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91171F" w:rsidRDefault="0091171F" w:rsidP="0091171F">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w:t>
      </w:r>
      <w:r>
        <w:rPr>
          <w:rFonts w:ascii="Arial" w:hAnsi="Arial" w:cs="Arial"/>
          <w:sz w:val="24"/>
          <w:szCs w:val="24"/>
          <w:lang w:eastAsia="ru-RU"/>
        </w:rPr>
        <w:lastRenderedPageBreak/>
        <w:t>административно-технического надзора Московской области, в администрацию городского округа Люберцы, а также полученных иными способами.</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5"/>
    <w:bookmarkEnd w:id="26"/>
    <w:p w:rsidR="0091171F" w:rsidRDefault="0091171F" w:rsidP="0091171F">
      <w:pPr>
        <w:spacing w:after="0" w:line="240" w:lineRule="auto"/>
        <w:rPr>
          <w:rFonts w:ascii="Arial" w:hAnsi="Arial" w:cs="Arial"/>
          <w:b/>
          <w:color w:val="FF0000"/>
          <w:sz w:val="24"/>
          <w:szCs w:val="24"/>
          <w:lang w:eastAsia="ru-RU"/>
        </w:rPr>
      </w:pPr>
    </w:p>
    <w:p w:rsidR="0091171F" w:rsidRDefault="0091171F" w:rsidP="0091171F">
      <w:pPr>
        <w:pStyle w:val="af8"/>
        <w:numPr>
          <w:ilvl w:val="0"/>
          <w:numId w:val="13"/>
        </w:numPr>
        <w:jc w:val="both"/>
        <w:rPr>
          <w:rFonts w:ascii="Arial" w:hAnsi="Arial" w:cs="Arial"/>
          <w:color w:val="000000"/>
          <w:lang w:eastAsia="ru-RU"/>
        </w:rPr>
      </w:pPr>
      <w:r>
        <w:rPr>
          <w:rFonts w:ascii="Arial" w:hAnsi="Arial" w:cs="Arial"/>
          <w:color w:val="000000"/>
        </w:rPr>
        <w:t>«Количество благоустроенных дворовых территорий».</w:t>
      </w:r>
    </w:p>
    <w:p w:rsidR="0091171F" w:rsidRDefault="0091171F" w:rsidP="0091171F">
      <w:pPr>
        <w:spacing w:after="0" w:line="240" w:lineRule="auto"/>
        <w:jc w:val="both"/>
        <w:rPr>
          <w:rFonts w:ascii="Arial" w:hAnsi="Arial" w:cs="Arial"/>
          <w:sz w:val="24"/>
          <w:szCs w:val="24"/>
        </w:rPr>
      </w:pPr>
      <w:bookmarkStart w:id="27" w:name="OLE_LINK26"/>
      <w:bookmarkStart w:id="28" w:name="OLE_LINK25"/>
      <w:bookmarkStart w:id="29" w:name="OLE_LINK28"/>
      <w:bookmarkStart w:id="30"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количество дворовых территорий, подлежащих комплексному благоустройству в 2020-2024 годах, утверждается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7"/>
      <w:bookmarkEnd w:id="28"/>
      <w:r>
        <w:rPr>
          <w:rFonts w:ascii="Arial" w:hAnsi="Arial" w:cs="Arial"/>
          <w:sz w:val="24"/>
          <w:szCs w:val="24"/>
          <w:lang w:eastAsia="ru-RU"/>
        </w:rPr>
        <w:t>полученных иными способами.</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29"/>
    <w:bookmarkEnd w:id="30"/>
    <w:p w:rsidR="0091171F" w:rsidRDefault="0091171F" w:rsidP="0091171F">
      <w:pPr>
        <w:pStyle w:val="af8"/>
        <w:numPr>
          <w:ilvl w:val="0"/>
          <w:numId w:val="13"/>
        </w:numPr>
        <w:jc w:val="both"/>
        <w:rPr>
          <w:rFonts w:ascii="Arial" w:hAnsi="Arial" w:cs="Arial"/>
          <w:color w:val="000000"/>
          <w:lang w:eastAsia="ru-RU"/>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91171F" w:rsidRDefault="0091171F" w:rsidP="0091171F">
      <w:pPr>
        <w:spacing w:after="0" w:line="240" w:lineRule="auto"/>
        <w:jc w:val="both"/>
        <w:rPr>
          <w:rFonts w:ascii="Arial" w:hAnsi="Arial" w:cs="Arial"/>
          <w:color w:val="000000"/>
          <w:sz w:val="24"/>
          <w:szCs w:val="24"/>
        </w:rPr>
      </w:pPr>
      <w:bookmarkStart w:id="31" w:name="OLE_LINK35"/>
      <w:bookmarkStart w:id="32" w:name="OLE_LINK36"/>
      <w:r>
        <w:rPr>
          <w:rFonts w:ascii="Arial" w:hAnsi="Arial" w:cs="Arial"/>
          <w:color w:val="000000"/>
          <w:sz w:val="24"/>
          <w:szCs w:val="24"/>
          <w:u w:val="single"/>
          <w:lang w:eastAsia="ru-RU"/>
        </w:rPr>
        <w:t>Порядок расчета</w:t>
      </w:r>
      <w:bookmarkStart w:id="33" w:name="OLE_LINK34"/>
      <w:bookmarkStart w:id="34" w:name="OLE_LINK33"/>
      <w:r>
        <w:rPr>
          <w:rFonts w:ascii="Arial" w:hAnsi="Arial" w:cs="Arial"/>
          <w:color w:val="000000"/>
          <w:sz w:val="24"/>
          <w:szCs w:val="24"/>
          <w:lang w:eastAsia="ru-RU"/>
        </w:rPr>
        <w:t xml:space="preserve">: </w:t>
      </w:r>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bookmarkEnd w:id="33"/>
      <w:bookmarkEnd w:id="34"/>
      <w:r>
        <w:rPr>
          <w:rFonts w:ascii="Arial" w:hAnsi="Arial" w:cs="Arial"/>
          <w:color w:val="000000"/>
          <w:sz w:val="24"/>
          <w:szCs w:val="24"/>
          <w:shd w:val="clear" w:color="auto" w:fill="FFFFFF"/>
        </w:rPr>
        <w:t>.</w:t>
      </w:r>
    </w:p>
    <w:p w:rsidR="0091171F" w:rsidRDefault="0091171F" w:rsidP="0091171F">
      <w:pPr>
        <w:spacing w:after="0" w:line="240" w:lineRule="auto"/>
        <w:jc w:val="both"/>
        <w:rPr>
          <w:rFonts w:ascii="Arial" w:hAnsi="Arial" w:cs="Arial"/>
          <w:color w:val="000000"/>
          <w:sz w:val="24"/>
          <w:szCs w:val="24"/>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91171F" w:rsidRDefault="0091171F" w:rsidP="0091171F">
      <w:pPr>
        <w:spacing w:after="0" w:line="240" w:lineRule="auto"/>
        <w:jc w:val="both"/>
        <w:rPr>
          <w:rFonts w:ascii="Arial" w:hAnsi="Arial" w:cs="Arial"/>
          <w:color w:val="000000"/>
          <w:sz w:val="24"/>
          <w:szCs w:val="24"/>
          <w:lang w:eastAsia="ru-RU"/>
        </w:rPr>
      </w:pPr>
    </w:p>
    <w:p w:rsidR="0091171F" w:rsidRDefault="0091171F" w:rsidP="0091171F">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91171F" w:rsidRDefault="0091171F" w:rsidP="0091171F">
      <w:pPr>
        <w:spacing w:after="0" w:line="240" w:lineRule="auto"/>
        <w:jc w:val="both"/>
        <w:rPr>
          <w:rFonts w:ascii="Arial" w:hAnsi="Arial" w:cs="Arial"/>
          <w:color w:val="000000"/>
          <w:sz w:val="24"/>
          <w:szCs w:val="24"/>
          <w:u w:val="single"/>
          <w:lang w:eastAsia="ru-RU"/>
        </w:rPr>
      </w:pPr>
      <w:bookmarkStart w:id="35" w:name="OLE_LINK32"/>
      <w:bookmarkStart w:id="36" w:name="OLE_LINK31"/>
      <w:r>
        <w:rPr>
          <w:rFonts w:ascii="Arial" w:hAnsi="Arial" w:cs="Arial"/>
          <w:color w:val="000000"/>
          <w:sz w:val="24"/>
          <w:szCs w:val="24"/>
          <w:u w:val="single"/>
          <w:lang w:eastAsia="ru-RU"/>
        </w:rPr>
        <w:t xml:space="preserve">Порядок расчета: </w:t>
      </w:r>
    </w:p>
    <w:p w:rsidR="0091171F" w:rsidRDefault="0091171F" w:rsidP="0091171F">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91171F" w:rsidRDefault="0091171F" w:rsidP="0091171F">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7" w:name="OLE_LINK30"/>
      <w:bookmarkStart w:id="38" w:name="OLE_LINK29"/>
      <w:r>
        <w:rPr>
          <w:rFonts w:ascii="Arial" w:hAnsi="Arial" w:cs="Arial"/>
          <w:sz w:val="24"/>
          <w:szCs w:val="24"/>
          <w:lang w:eastAsia="ru-RU"/>
        </w:rPr>
        <w:t>.</w:t>
      </w:r>
      <w:bookmarkEnd w:id="37"/>
      <w:bookmarkEnd w:id="38"/>
    </w:p>
    <w:bookmarkEnd w:id="35"/>
    <w:bookmarkEnd w:id="36"/>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3"/>
        </w:numPr>
        <w:jc w:val="both"/>
        <w:rPr>
          <w:rFonts w:ascii="Arial" w:hAnsi="Arial" w:cs="Arial"/>
          <w:color w:val="000000"/>
          <w:lang w:eastAsia="ru-RU"/>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91171F" w:rsidRDefault="0091171F" w:rsidP="0091171F">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 xml:space="preserve">Порядок расчета: </w:t>
      </w:r>
      <w:proofErr w:type="spellStart"/>
      <w:r>
        <w:rPr>
          <w:rFonts w:ascii="Arial" w:hAnsi="Arial" w:cs="Arial"/>
          <w:color w:val="000000"/>
          <w:sz w:val="24"/>
          <w:szCs w:val="24"/>
          <w:lang w:eastAsia="ru-RU"/>
        </w:rPr>
        <w:t>Dn</w:t>
      </w:r>
      <w:proofErr w:type="spellEnd"/>
      <w:r>
        <w:rPr>
          <w:rFonts w:ascii="Arial" w:hAnsi="Arial" w:cs="Arial"/>
          <w:color w:val="000000"/>
          <w:sz w:val="24"/>
          <w:szCs w:val="24"/>
          <w:lang w:eastAsia="ru-RU"/>
        </w:rPr>
        <w:t xml:space="preserve"> = </w:t>
      </w: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N x 100%, где:</w:t>
      </w:r>
    </w:p>
    <w:p w:rsidR="0091171F" w:rsidRDefault="0091171F" w:rsidP="0091171F">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t>Dn</w:t>
      </w:r>
      <w:proofErr w:type="spellEnd"/>
      <w:r>
        <w:rPr>
          <w:rFonts w:ascii="Arial" w:hAnsi="Arial" w:cs="Arial"/>
          <w:color w:val="000000"/>
          <w:sz w:val="24"/>
          <w:szCs w:val="24"/>
          <w:lang w:eastAsia="ru-RU"/>
        </w:rP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w:t>
      </w:r>
    </w:p>
    <w:p w:rsidR="0091171F" w:rsidRDefault="0091171F" w:rsidP="0091171F">
      <w:p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N -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формирования современной городской среды, тыс. чел., согласно официальным данным Росстата;</w:t>
      </w:r>
    </w:p>
    <w:p w:rsidR="0091171F" w:rsidRDefault="0091171F" w:rsidP="0091171F">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количество граждан, принимающих участие в решении вопросов развития городской среды, тыс. чел.</w:t>
      </w:r>
    </w:p>
    <w:p w:rsidR="0091171F" w:rsidRDefault="0091171F" w:rsidP="0091171F">
      <w:pPr>
        <w:spacing w:after="0" w:line="240" w:lineRule="auto"/>
        <w:jc w:val="both"/>
        <w:rPr>
          <w:rFonts w:ascii="Arial" w:hAnsi="Arial" w:cs="Arial"/>
          <w:sz w:val="24"/>
          <w:szCs w:val="24"/>
        </w:rPr>
      </w:pPr>
      <w:bookmarkStart w:id="39" w:name="OLE_LINK38"/>
      <w:bookmarkStart w:id="40" w:name="OLE_LINK37"/>
      <w:r>
        <w:rPr>
          <w:rFonts w:ascii="Arial" w:hAnsi="Arial" w:cs="Arial"/>
          <w:sz w:val="24"/>
          <w:szCs w:val="24"/>
          <w:u w:val="single"/>
        </w:rPr>
        <w:lastRenderedPageBreak/>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91171F" w:rsidRDefault="0091171F" w:rsidP="0091171F">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91171F" w:rsidRDefault="0091171F" w:rsidP="0091171F">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39"/>
    <w:bookmarkEnd w:id="40"/>
    <w:p w:rsidR="0091171F" w:rsidRDefault="0091171F" w:rsidP="0091171F">
      <w:pPr>
        <w:spacing w:after="0" w:line="240" w:lineRule="auto"/>
        <w:jc w:val="both"/>
        <w:rPr>
          <w:rFonts w:ascii="Arial" w:hAnsi="Arial" w:cs="Arial"/>
          <w:color w:val="000000"/>
          <w:sz w:val="24"/>
          <w:szCs w:val="24"/>
          <w:shd w:val="clear" w:color="auto" w:fill="FFFFFF"/>
        </w:rPr>
      </w:pPr>
    </w:p>
    <w:p w:rsidR="0091171F" w:rsidRDefault="0091171F" w:rsidP="0091171F">
      <w:pPr>
        <w:pStyle w:val="af8"/>
        <w:numPr>
          <w:ilvl w:val="0"/>
          <w:numId w:val="13"/>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91171F" w:rsidRDefault="0091171F" w:rsidP="0091171F">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91171F" w:rsidRDefault="0091171F" w:rsidP="0091171F">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91171F" w:rsidRDefault="0091171F" w:rsidP="0091171F">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91171F" w:rsidRDefault="0091171F" w:rsidP="0091171F">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91171F" w:rsidRDefault="0091171F" w:rsidP="0091171F">
      <w:pPr>
        <w:spacing w:after="0" w:line="240" w:lineRule="auto"/>
        <w:rPr>
          <w:rFonts w:ascii="Arial" w:hAnsi="Arial" w:cs="Arial"/>
          <w:b/>
          <w:sz w:val="24"/>
          <w:szCs w:val="24"/>
          <w:lang w:eastAsia="ru-RU"/>
        </w:rPr>
      </w:pPr>
    </w:p>
    <w:p w:rsidR="0091171F" w:rsidRDefault="0091171F" w:rsidP="0091171F">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w:t>
      </w:r>
      <w:bookmarkStart w:id="41" w:name="OLE_LINK46"/>
      <w:bookmarkStart w:id="42"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1"/>
      <w:bookmarkEnd w:id="42"/>
      <w:r>
        <w:rPr>
          <w:rFonts w:ascii="Arial" w:hAnsi="Arial" w:cs="Arial"/>
          <w:color w:val="000000"/>
          <w:shd w:val="clear" w:color="auto" w:fill="FFFFFF"/>
        </w:rPr>
        <w:t>».</w:t>
      </w:r>
    </w:p>
    <w:p w:rsidR="0091171F" w:rsidRDefault="0091171F" w:rsidP="0091171F">
      <w:pPr>
        <w:spacing w:after="0" w:line="240" w:lineRule="auto"/>
        <w:jc w:val="both"/>
        <w:rPr>
          <w:rFonts w:ascii="Arial" w:hAnsi="Arial" w:cs="Arial"/>
          <w:color w:val="000000"/>
          <w:sz w:val="24"/>
          <w:szCs w:val="24"/>
          <w:u w:val="single"/>
          <w:shd w:val="clear" w:color="auto" w:fill="FFFFFF"/>
        </w:rPr>
      </w:pPr>
      <w:bookmarkStart w:id="43" w:name="OLE_LINK40"/>
      <w:bookmarkStart w:id="44"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рассчитывается как количество реализованных проектов, победивших во Всероссийском конкурсе лучших проектов создания комфортной городской среды в малых городах и исторических поселениях</w:t>
      </w:r>
      <w:r>
        <w:rPr>
          <w:rFonts w:ascii="Arial" w:hAnsi="Arial" w:cs="Arial"/>
          <w:color w:val="000000"/>
          <w:sz w:val="24"/>
          <w:szCs w:val="24"/>
          <w:shd w:val="clear" w:color="auto" w:fill="FFFFFF"/>
        </w:rPr>
        <w:t>.</w:t>
      </w:r>
    </w:p>
    <w:p w:rsidR="0091171F" w:rsidRDefault="0091171F" w:rsidP="0091171F">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3"/>
    <w:bookmarkEnd w:id="44"/>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3"/>
        </w:numPr>
        <w:jc w:val="both"/>
        <w:rPr>
          <w:rFonts w:ascii="Arial" w:hAnsi="Arial" w:cs="Arial"/>
          <w:lang w:eastAsia="ru-RU"/>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5" w:name="OLE_LINK42"/>
      <w:bookmarkStart w:id="46" w:name="OLE_LINK41"/>
      <w:r>
        <w:rPr>
          <w:rFonts w:ascii="Arial" w:hAnsi="Arial" w:cs="Arial"/>
          <w:sz w:val="24"/>
          <w:szCs w:val="24"/>
          <w:lang w:eastAsia="ru-RU"/>
        </w:rPr>
        <w:t>,</w:t>
      </w:r>
      <w:bookmarkEnd w:id="45"/>
      <w:bookmarkEnd w:id="46"/>
      <w:r>
        <w:rPr>
          <w:rFonts w:ascii="Arial" w:hAnsi="Arial" w:cs="Arial"/>
          <w:sz w:val="24"/>
          <w:szCs w:val="24"/>
          <w:lang w:eastAsia="ru-RU"/>
        </w:rPr>
        <w:t xml:space="preserve"> подлежащих уборке».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91171F" w:rsidRDefault="0091171F" w:rsidP="0091171F">
      <w:pPr>
        <w:spacing w:after="0" w:line="240" w:lineRule="auto"/>
        <w:jc w:val="both"/>
        <w:rPr>
          <w:rFonts w:ascii="Arial" w:hAnsi="Arial" w:cs="Arial"/>
          <w:sz w:val="24"/>
          <w:szCs w:val="24"/>
          <w:lang w:eastAsia="ru-RU"/>
        </w:rPr>
      </w:pP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91171F" w:rsidRDefault="0091171F" w:rsidP="0091171F">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91171F" w:rsidRDefault="0091171F" w:rsidP="0091171F">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91171F" w:rsidRDefault="0091171F" w:rsidP="0091171F">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91171F" w:rsidRDefault="0091171F" w:rsidP="0091171F">
      <w:pPr>
        <w:spacing w:after="0" w:line="240" w:lineRule="auto"/>
        <w:rPr>
          <w:rFonts w:ascii="Arial" w:hAnsi="Arial" w:cs="Arial"/>
          <w:sz w:val="24"/>
          <w:szCs w:val="24"/>
          <w:lang w:eastAsia="ru-RU"/>
        </w:rPr>
      </w:pPr>
      <w:proofErr w:type="spellStart"/>
      <w:r>
        <w:rPr>
          <w:rFonts w:ascii="Arial" w:hAnsi="Arial" w:cs="Arial"/>
          <w:sz w:val="24"/>
          <w:szCs w:val="24"/>
          <w:lang w:eastAsia="ru-RU"/>
        </w:rPr>
        <w:lastRenderedPageBreak/>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91171F" w:rsidRDefault="0091171F" w:rsidP="0091171F">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4"/>
        </w:numPr>
        <w:jc w:val="both"/>
        <w:rPr>
          <w:rFonts w:ascii="Arial" w:hAnsi="Arial" w:cs="Arial"/>
          <w:lang w:eastAsia="ru-RU"/>
        </w:rPr>
      </w:pPr>
      <w:r>
        <w:rPr>
          <w:rFonts w:ascii="Arial" w:hAnsi="Arial" w:cs="Arial"/>
        </w:rPr>
        <w:t>«Новогодние ели».</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numPr>
          <w:ilvl w:val="0"/>
          <w:numId w:val="14"/>
        </w:numPr>
        <w:jc w:val="both"/>
        <w:rPr>
          <w:rFonts w:ascii="Arial" w:hAnsi="Arial" w:cs="Arial"/>
          <w:lang w:eastAsia="ru-RU"/>
        </w:rPr>
      </w:pPr>
      <w:r>
        <w:rPr>
          <w:rFonts w:ascii="Arial" w:hAnsi="Arial" w:cs="Arial"/>
        </w:rPr>
        <w:t>«Новогодние украшения (конструкции)».</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91171F" w:rsidRDefault="0091171F" w:rsidP="0091171F">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91171F" w:rsidRDefault="0091171F" w:rsidP="0091171F">
      <w:pPr>
        <w:spacing w:after="0" w:line="240" w:lineRule="auto"/>
        <w:rPr>
          <w:rFonts w:ascii="Arial" w:hAnsi="Arial" w:cs="Arial"/>
          <w:sz w:val="24"/>
          <w:szCs w:val="24"/>
          <w:lang w:eastAsia="ru-RU"/>
        </w:rPr>
      </w:pPr>
    </w:p>
    <w:p w:rsidR="0091171F" w:rsidRDefault="0091171F" w:rsidP="0091171F">
      <w:pPr>
        <w:pStyle w:val="af8"/>
        <w:numPr>
          <w:ilvl w:val="0"/>
          <w:numId w:val="14"/>
        </w:numPr>
        <w:jc w:val="both"/>
        <w:rPr>
          <w:rFonts w:ascii="Arial" w:hAnsi="Arial" w:cs="Arial"/>
          <w:lang w:eastAsia="ru-RU"/>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91171F" w:rsidRDefault="0091171F" w:rsidP="0091171F">
      <w:pPr>
        <w:spacing w:after="0" w:line="240" w:lineRule="auto"/>
        <w:rPr>
          <w:rFonts w:ascii="Arial" w:hAnsi="Arial" w:cs="Arial"/>
          <w:sz w:val="24"/>
          <w:szCs w:val="24"/>
          <w:lang w:val="en-US" w:eastAsia="ru-RU"/>
        </w:rPr>
      </w:pPr>
    </w:p>
    <w:p w:rsidR="0091171F" w:rsidRDefault="0091171F" w:rsidP="0091171F">
      <w:pPr>
        <w:pStyle w:val="af8"/>
        <w:numPr>
          <w:ilvl w:val="0"/>
          <w:numId w:val="14"/>
        </w:numPr>
        <w:jc w:val="both"/>
        <w:rPr>
          <w:rFonts w:ascii="Arial" w:hAnsi="Arial" w:cs="Arial"/>
          <w:lang w:eastAsia="ru-RU"/>
        </w:rPr>
      </w:pPr>
      <w:r>
        <w:rPr>
          <w:rFonts w:ascii="Arial" w:hAnsi="Arial" w:cs="Arial"/>
        </w:rPr>
        <w:t>«Количество высаженных деревьев и кустарников».</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91171F" w:rsidRDefault="0091171F" w:rsidP="0091171F">
      <w:pPr>
        <w:spacing w:after="0" w:line="240" w:lineRule="auto"/>
        <w:ind w:firstLine="708"/>
        <w:rPr>
          <w:rFonts w:ascii="Arial" w:hAnsi="Arial" w:cs="Arial"/>
          <w:sz w:val="24"/>
          <w:szCs w:val="24"/>
          <w:lang w:eastAsia="ru-RU"/>
        </w:rPr>
      </w:pPr>
    </w:p>
    <w:p w:rsidR="0091171F" w:rsidRDefault="0091171F" w:rsidP="0091171F">
      <w:pPr>
        <w:pStyle w:val="af8"/>
        <w:numPr>
          <w:ilvl w:val="0"/>
          <w:numId w:val="14"/>
        </w:numPr>
        <w:jc w:val="both"/>
        <w:rPr>
          <w:rFonts w:ascii="Arial" w:hAnsi="Arial" w:cs="Arial"/>
          <w:lang w:eastAsia="ru-RU"/>
        </w:rPr>
      </w:pPr>
      <w:r>
        <w:rPr>
          <w:rFonts w:ascii="Arial" w:hAnsi="Arial" w:cs="Arial"/>
        </w:rPr>
        <w:t>«Количество незаконно установленных нестационарных объектов подлежащих демонтажу и сносу».</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91171F" w:rsidRDefault="0091171F" w:rsidP="0091171F">
      <w:pPr>
        <w:spacing w:after="0" w:line="240" w:lineRule="auto"/>
        <w:ind w:firstLine="708"/>
        <w:rPr>
          <w:rFonts w:ascii="Arial" w:hAnsi="Arial" w:cs="Arial"/>
          <w:sz w:val="24"/>
          <w:szCs w:val="24"/>
          <w:lang w:eastAsia="ru-RU"/>
        </w:rPr>
      </w:pPr>
    </w:p>
    <w:p w:rsidR="0091171F" w:rsidRDefault="0091171F" w:rsidP="0091171F">
      <w:pPr>
        <w:pStyle w:val="af8"/>
        <w:numPr>
          <w:ilvl w:val="0"/>
          <w:numId w:val="14"/>
        </w:numPr>
        <w:jc w:val="both"/>
        <w:rPr>
          <w:rFonts w:ascii="Arial" w:hAnsi="Arial" w:cs="Arial"/>
          <w:lang w:eastAsia="ru-RU"/>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квадратный метр.</w:t>
      </w:r>
    </w:p>
    <w:p w:rsidR="0091171F" w:rsidRDefault="0091171F" w:rsidP="0091171F">
      <w:pPr>
        <w:spacing w:after="0" w:line="240" w:lineRule="auto"/>
        <w:ind w:firstLine="708"/>
        <w:rPr>
          <w:rFonts w:ascii="Arial" w:hAnsi="Arial" w:cs="Arial"/>
          <w:sz w:val="24"/>
          <w:szCs w:val="24"/>
          <w:lang w:eastAsia="ru-RU"/>
        </w:rPr>
      </w:pPr>
    </w:p>
    <w:p w:rsidR="0091171F" w:rsidRDefault="0091171F" w:rsidP="0091171F">
      <w:pPr>
        <w:pStyle w:val="af8"/>
        <w:numPr>
          <w:ilvl w:val="0"/>
          <w:numId w:val="14"/>
        </w:numPr>
        <w:jc w:val="both"/>
        <w:rPr>
          <w:rFonts w:ascii="Arial" w:hAnsi="Arial" w:cs="Arial"/>
          <w:lang w:eastAsia="ru-RU"/>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91171F" w:rsidRDefault="0091171F" w:rsidP="0091171F">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91171F" w:rsidRDefault="0091171F" w:rsidP="0091171F">
      <w:pPr>
        <w:spacing w:after="0" w:line="240" w:lineRule="auto"/>
        <w:jc w:val="both"/>
        <w:rPr>
          <w:rFonts w:ascii="Arial" w:hAnsi="Arial" w:cs="Arial"/>
          <w:sz w:val="24"/>
          <w:szCs w:val="24"/>
          <w:lang w:eastAsia="ru-RU"/>
        </w:rPr>
      </w:pPr>
    </w:p>
    <w:p w:rsidR="0091171F" w:rsidRDefault="0091171F" w:rsidP="0091171F">
      <w:pPr>
        <w:pStyle w:val="af8"/>
        <w:widowControl w:val="0"/>
        <w:numPr>
          <w:ilvl w:val="0"/>
          <w:numId w:val="14"/>
        </w:numPr>
        <w:autoSpaceDE w:val="0"/>
        <w:autoSpaceDN w:val="0"/>
        <w:adjustRightInd w:val="0"/>
        <w:jc w:val="both"/>
        <w:rPr>
          <w:rFonts w:ascii="Arial" w:hAnsi="Arial" w:cs="Arial"/>
          <w:lang w:eastAsia="ru-RU"/>
        </w:rPr>
      </w:pPr>
      <w:r>
        <w:rPr>
          <w:rFonts w:ascii="Arial" w:hAnsi="Arial" w:cs="Arial"/>
        </w:rPr>
        <w:t>«Закупка техники».</w:t>
      </w:r>
    </w:p>
    <w:p w:rsidR="0091171F" w:rsidRDefault="0091171F" w:rsidP="0091171F">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91171F" w:rsidRDefault="0091171F" w:rsidP="0091171F">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91171F" w:rsidRDefault="0091171F" w:rsidP="0091171F">
      <w:pPr>
        <w:widowControl w:val="0"/>
        <w:autoSpaceDE w:val="0"/>
        <w:autoSpaceDN w:val="0"/>
        <w:adjustRightInd w:val="0"/>
        <w:spacing w:after="0" w:line="240" w:lineRule="auto"/>
        <w:ind w:firstLine="708"/>
        <w:jc w:val="both"/>
        <w:rPr>
          <w:rFonts w:ascii="Arial" w:hAnsi="Arial" w:cs="Arial"/>
          <w:sz w:val="24"/>
          <w:szCs w:val="24"/>
          <w:lang w:eastAsia="ru-RU"/>
        </w:rPr>
      </w:pPr>
    </w:p>
    <w:p w:rsidR="0091171F" w:rsidRDefault="0091171F" w:rsidP="0091171F">
      <w:pPr>
        <w:pStyle w:val="af8"/>
        <w:numPr>
          <w:ilvl w:val="0"/>
          <w:numId w:val="14"/>
        </w:numPr>
        <w:rPr>
          <w:rFonts w:ascii="Arial" w:hAnsi="Arial" w:cs="Arial"/>
          <w:lang w:eastAsia="ru-RU"/>
        </w:rPr>
      </w:pPr>
      <w:r>
        <w:rPr>
          <w:rFonts w:ascii="Arial" w:hAnsi="Arial" w:cs="Arial"/>
        </w:rPr>
        <w:t xml:space="preserve">«Количество отремонтированных подъездов МКД». </w:t>
      </w:r>
    </w:p>
    <w:p w:rsidR="0091171F" w:rsidRDefault="0091171F" w:rsidP="0091171F">
      <w:pPr>
        <w:spacing w:after="0" w:line="240" w:lineRule="auto"/>
        <w:jc w:val="both"/>
        <w:rPr>
          <w:rFonts w:ascii="Arial" w:hAnsi="Arial" w:cs="Arial"/>
          <w:sz w:val="24"/>
          <w:szCs w:val="24"/>
          <w:lang w:eastAsia="ru-RU"/>
        </w:rPr>
      </w:pPr>
      <w:bookmarkStart w:id="47" w:name="OLE_LINK65"/>
      <w:bookmarkStart w:id="48"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91171F" w:rsidRDefault="0091171F" w:rsidP="0091171F">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7"/>
    <w:bookmarkEnd w:id="48"/>
    <w:p w:rsidR="0091171F" w:rsidRDefault="0091171F" w:rsidP="0091171F">
      <w:pPr>
        <w:spacing w:after="0" w:line="240" w:lineRule="auto"/>
        <w:contextualSpacing/>
        <w:outlineLvl w:val="0"/>
        <w:rPr>
          <w:rFonts w:ascii="Arial" w:hAnsi="Arial" w:cs="Arial"/>
          <w:b/>
          <w:sz w:val="24"/>
          <w:szCs w:val="24"/>
          <w:lang w:eastAsia="ru-RU"/>
        </w:rPr>
      </w:pPr>
    </w:p>
    <w:p w:rsidR="0091171F" w:rsidRDefault="0091171F" w:rsidP="0091171F">
      <w:pPr>
        <w:numPr>
          <w:ilvl w:val="0"/>
          <w:numId w:val="14"/>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49" w:name="OLE_LINK67"/>
      <w:bookmarkStart w:id="50"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49"/>
      <w:bookmarkEnd w:id="50"/>
      <w:r>
        <w:rPr>
          <w:rFonts w:ascii="Arial" w:hAnsi="Arial" w:cs="Arial"/>
          <w:sz w:val="24"/>
          <w:szCs w:val="24"/>
          <w:lang w:eastAsia="ru-RU"/>
        </w:rPr>
        <w:t>»</w:t>
      </w:r>
      <w:proofErr w:type="gramEnd"/>
    </w:p>
    <w:p w:rsidR="0091171F" w:rsidRDefault="0091171F" w:rsidP="0091171F">
      <w:pPr>
        <w:spacing w:after="0" w:line="240" w:lineRule="auto"/>
        <w:jc w:val="both"/>
        <w:rPr>
          <w:rFonts w:ascii="Arial" w:hAnsi="Arial" w:cs="Arial"/>
          <w:sz w:val="24"/>
          <w:szCs w:val="24"/>
          <w:u w:val="single"/>
          <w:lang w:eastAsia="ru-RU"/>
        </w:rPr>
      </w:pPr>
      <w:bookmarkStart w:id="51" w:name="OLE_LINK69"/>
      <w:bookmarkStart w:id="52"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1"/>
    <w:bookmarkEnd w:id="52"/>
    <w:p w:rsidR="0091171F" w:rsidRDefault="0091171F" w:rsidP="0091171F">
      <w:pPr>
        <w:spacing w:after="0" w:line="240" w:lineRule="auto"/>
        <w:jc w:val="both"/>
        <w:rPr>
          <w:rFonts w:ascii="Arial" w:hAnsi="Arial" w:cs="Arial"/>
          <w:sz w:val="24"/>
          <w:szCs w:val="24"/>
          <w:lang w:eastAsia="ru-RU"/>
        </w:rPr>
      </w:pPr>
    </w:p>
    <w:p w:rsidR="0091171F" w:rsidRDefault="0091171F" w:rsidP="0091171F">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91171F" w:rsidRDefault="0091171F" w:rsidP="0091171F">
      <w:pPr>
        <w:spacing w:after="0" w:line="240" w:lineRule="auto"/>
        <w:jc w:val="both"/>
        <w:rPr>
          <w:rFonts w:ascii="Arial" w:hAnsi="Arial" w:cs="Arial"/>
          <w:color w:val="000000"/>
          <w:sz w:val="24"/>
          <w:szCs w:val="24"/>
          <w:lang w:eastAsia="ru-RU"/>
        </w:rPr>
      </w:pPr>
      <w:bookmarkStart w:id="53" w:name="OLE_LINK48"/>
      <w:bookmarkStart w:id="54"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91171F" w:rsidRDefault="0091171F" w:rsidP="0091171F">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91171F" w:rsidRDefault="0091171F" w:rsidP="0091171F">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3"/>
    <w:bookmarkEnd w:id="54"/>
    <w:p w:rsidR="0091171F" w:rsidRDefault="0091171F" w:rsidP="0091171F">
      <w:pPr>
        <w:spacing w:after="0" w:line="240" w:lineRule="auto"/>
        <w:jc w:val="both"/>
        <w:rPr>
          <w:rFonts w:ascii="Arial" w:hAnsi="Arial" w:cs="Arial"/>
          <w:color w:val="000000"/>
          <w:sz w:val="24"/>
          <w:szCs w:val="24"/>
          <w:lang w:eastAsia="ru-RU"/>
        </w:rPr>
      </w:pPr>
    </w:p>
    <w:p w:rsidR="0091171F" w:rsidRDefault="0091171F" w:rsidP="0091171F">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91171F" w:rsidRDefault="0091171F" w:rsidP="0091171F">
      <w:pPr>
        <w:spacing w:after="0" w:line="240" w:lineRule="auto"/>
        <w:jc w:val="both"/>
        <w:rPr>
          <w:rFonts w:ascii="Arial" w:hAnsi="Arial" w:cs="Arial"/>
          <w:sz w:val="24"/>
          <w:szCs w:val="24"/>
          <w:lang w:eastAsia="ru-RU"/>
        </w:rPr>
      </w:pPr>
      <w:bookmarkStart w:id="55" w:name="OLE_LINK50"/>
      <w:bookmarkStart w:id="56"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8"/>
    <w:bookmarkEnd w:id="9"/>
    <w:bookmarkEnd w:id="10"/>
    <w:bookmarkEnd w:id="55"/>
    <w:bookmarkEnd w:id="56"/>
    <w:p w:rsidR="0091171F" w:rsidRDefault="0091171F" w:rsidP="0091171F">
      <w:pPr>
        <w:spacing w:after="0" w:line="240" w:lineRule="auto"/>
        <w:jc w:val="both"/>
        <w:rPr>
          <w:rFonts w:ascii="Arial" w:hAnsi="Arial" w:cs="Arial"/>
          <w:color w:val="FFFFFF"/>
          <w:sz w:val="24"/>
          <w:szCs w:val="24"/>
          <w:lang w:eastAsia="ru-RU"/>
        </w:rPr>
      </w:pPr>
    </w:p>
    <w:p w:rsidR="0091171F" w:rsidRDefault="0091171F" w:rsidP="0091171F">
      <w:pPr>
        <w:spacing w:after="0" w:line="240" w:lineRule="auto"/>
        <w:jc w:val="both"/>
        <w:rPr>
          <w:rFonts w:ascii="Arial" w:eastAsia="Arial Unicode MS" w:hAnsi="Arial" w:cs="Arial"/>
          <w:color w:val="000000"/>
          <w:sz w:val="24"/>
          <w:szCs w:val="24"/>
          <w:lang w:eastAsia="ru-RU" w:bidi="ru-RU"/>
        </w:rPr>
      </w:pPr>
      <w:r>
        <w:rPr>
          <w:rFonts w:ascii="Arial" w:hAnsi="Arial" w:cs="Arial"/>
          <w:color w:val="FFFFFF"/>
          <w:sz w:val="24"/>
          <w:szCs w:val="24"/>
          <w:lang w:eastAsia="ru-RU"/>
        </w:rPr>
        <w:t xml:space="preserve">      </w:t>
      </w:r>
      <w:r>
        <w:rPr>
          <w:rFonts w:ascii="Arial" w:eastAsia="Arial Unicode MS" w:hAnsi="Arial" w:cs="Arial"/>
          <w:color w:val="000000"/>
          <w:sz w:val="24"/>
          <w:szCs w:val="24"/>
          <w:lang w:eastAsia="ru-RU" w:bidi="ru-RU"/>
        </w:rPr>
        <w:t>28. «Выполнение в 2020 году работ по дезинфекционной обработке планового количества площадей общего пользования в МКД в день»</w:t>
      </w:r>
    </w:p>
    <w:p w:rsidR="0091171F" w:rsidRDefault="0091171F" w:rsidP="0091171F">
      <w:pPr>
        <w:spacing w:after="0" w:line="240" w:lineRule="auto"/>
        <w:jc w:val="both"/>
        <w:rPr>
          <w:rFonts w:ascii="Arial" w:eastAsia="Arial Unicode MS" w:hAnsi="Arial" w:cs="Arial"/>
          <w:color w:val="000000"/>
          <w:sz w:val="24"/>
          <w:szCs w:val="24"/>
          <w:lang w:eastAsia="ru-RU" w:bidi="ru-RU"/>
        </w:rPr>
      </w:pPr>
      <w:r>
        <w:rPr>
          <w:rFonts w:ascii="Arial" w:hAnsi="Arial" w:cs="Arial"/>
          <w:sz w:val="24"/>
          <w:szCs w:val="24"/>
          <w:u w:val="single"/>
        </w:rPr>
        <w:t xml:space="preserve">Порядок расчета: </w:t>
      </w: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p w:rsidR="0091171F" w:rsidRDefault="0091171F" w:rsidP="0091171F">
      <w:pPr>
        <w:spacing w:after="0" w:line="240" w:lineRule="auto"/>
        <w:jc w:val="both"/>
        <w:rPr>
          <w:rFonts w:ascii="Arial" w:eastAsia="Times New Roman"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МКД</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p w:rsidR="0091171F" w:rsidRDefault="0091171F" w:rsidP="0091171F">
      <w:pPr>
        <w:spacing w:after="0" w:line="240" w:lineRule="auto"/>
        <w:jc w:val="both"/>
        <w:rPr>
          <w:rFonts w:ascii="Arial" w:hAnsi="Arial" w:cs="Arial"/>
          <w:color w:val="FFFFFF"/>
          <w:sz w:val="24"/>
          <w:szCs w:val="24"/>
          <w:lang w:eastAsia="ru-RU"/>
        </w:rPr>
      </w:pPr>
    </w:p>
    <w:p w:rsidR="0091171F" w:rsidRDefault="0091171F" w:rsidP="0091171F">
      <w:pPr>
        <w:numPr>
          <w:ilvl w:val="0"/>
          <w:numId w:val="15"/>
        </w:numPr>
        <w:spacing w:after="0" w:line="240" w:lineRule="auto"/>
        <w:jc w:val="both"/>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lastRenderedPageBreak/>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91171F" w:rsidRDefault="0091171F" w:rsidP="0091171F">
      <w:pPr>
        <w:spacing w:after="0" w:line="240" w:lineRule="auto"/>
        <w:jc w:val="both"/>
        <w:rPr>
          <w:rFonts w:ascii="Arial" w:eastAsia="Times New Roman"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значение показателя рассчитывается как 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91171F" w:rsidRDefault="0091171F" w:rsidP="0091171F">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дефектов асфальтового покрытия</w:t>
      </w:r>
      <w:r>
        <w:rPr>
          <w:rFonts w:ascii="Arial" w:hAnsi="Arial" w:cs="Arial"/>
          <w:sz w:val="24"/>
          <w:szCs w:val="24"/>
          <w:u w:val="single"/>
          <w:lang w:eastAsia="ru-RU"/>
        </w:rPr>
        <w:t xml:space="preserve"> </w:t>
      </w:r>
      <w:r>
        <w:rPr>
          <w:rFonts w:ascii="Arial" w:hAnsi="Arial" w:cs="Arial"/>
          <w:sz w:val="24"/>
          <w:szCs w:val="24"/>
          <w:lang w:eastAsia="ru-RU"/>
        </w:rPr>
        <w:t>дворовых территорий, в том числе проездов на дворовые территории, в том числе внутриквартальных проездов.</w:t>
      </w:r>
    </w:p>
    <w:p w:rsidR="0091171F" w:rsidRDefault="0091171F" w:rsidP="0091171F">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r>
        <w:rPr>
          <w:rFonts w:ascii="Arial" w:hAnsi="Arial" w:cs="Arial"/>
          <w:color w:val="FFFFFF"/>
          <w:sz w:val="24"/>
          <w:szCs w:val="24"/>
          <w:lang w:eastAsia="ru-RU"/>
        </w:rPr>
        <w:t xml:space="preserve"> </w:t>
      </w:r>
    </w:p>
    <w:p w:rsidR="0091171F" w:rsidRDefault="0091171F" w:rsidP="0091171F">
      <w:pPr>
        <w:spacing w:after="0" w:line="240" w:lineRule="auto"/>
        <w:ind w:firstLine="709"/>
        <w:jc w:val="both"/>
        <w:rPr>
          <w:rFonts w:ascii="Arial" w:hAnsi="Arial" w:cs="Arial"/>
          <w:sz w:val="24"/>
          <w:szCs w:val="24"/>
          <w:lang w:eastAsia="ru-RU"/>
        </w:rPr>
      </w:pPr>
      <w:r>
        <w:rPr>
          <w:rFonts w:ascii="Arial" w:hAnsi="Arial" w:cs="Arial"/>
          <w:sz w:val="24"/>
          <w:szCs w:val="24"/>
          <w:lang w:eastAsia="ru-RU"/>
        </w:rPr>
        <w:t>30. «Ликвидация несанкционированных свалок»</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рассчитывается в процентах, следующим образом:</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w:t>
      </w:r>
      <w:r>
        <w:rPr>
          <w:rFonts w:ascii="Arial" w:hAnsi="Arial" w:cs="Arial"/>
          <w:sz w:val="24"/>
          <w:szCs w:val="24"/>
          <w:lang w:eastAsia="ru-RU"/>
        </w:rPr>
        <w:t>100%, где:</w:t>
      </w:r>
    </w:p>
    <w:p w:rsidR="0091171F" w:rsidRDefault="0091171F" w:rsidP="0091171F">
      <w:pPr>
        <w:spacing w:before="120"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91171F" w:rsidRDefault="0091171F" w:rsidP="0091171F">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вывезенного несанкционированного мусора.</w:t>
      </w:r>
    </w:p>
    <w:p w:rsidR="0091171F" w:rsidRDefault="0091171F" w:rsidP="0091171F">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несанкционированного мусора по контракту.</w:t>
      </w:r>
    </w:p>
    <w:p w:rsidR="0091171F" w:rsidRDefault="0091171F" w:rsidP="0091171F">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ликвидированных несанкционированных свалок мусора.</w:t>
      </w:r>
    </w:p>
    <w:p w:rsidR="0091171F" w:rsidRDefault="0091171F" w:rsidP="0091171F">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кубический метр.</w:t>
      </w:r>
      <w:r>
        <w:rPr>
          <w:rFonts w:ascii="Arial" w:hAnsi="Arial" w:cs="Arial"/>
          <w:color w:val="FFFFFF"/>
          <w:sz w:val="24"/>
          <w:szCs w:val="24"/>
          <w:lang w:eastAsia="ru-RU"/>
        </w:rPr>
        <w:t xml:space="preserve"> </w:t>
      </w:r>
    </w:p>
    <w:p w:rsidR="0091171F" w:rsidRDefault="0091171F" w:rsidP="0091171F">
      <w:pPr>
        <w:spacing w:after="0" w:line="240" w:lineRule="auto"/>
        <w:jc w:val="both"/>
        <w:rPr>
          <w:rFonts w:ascii="Arial" w:hAnsi="Arial" w:cs="Arial"/>
          <w:color w:val="FFFFFF"/>
          <w:sz w:val="24"/>
          <w:szCs w:val="24"/>
          <w:lang w:eastAsia="ru-RU"/>
        </w:rPr>
      </w:pPr>
      <w:r>
        <w:rPr>
          <w:rFonts w:ascii="Arial" w:hAnsi="Arial" w:cs="Arial"/>
          <w:color w:val="FFFFFF"/>
          <w:sz w:val="24"/>
          <w:szCs w:val="24"/>
          <w:lang w:eastAsia="ru-RU"/>
        </w:rPr>
        <w:t>ремонта</w:t>
      </w:r>
    </w:p>
    <w:p w:rsidR="0091171F" w:rsidRDefault="0091171F" w:rsidP="0091171F">
      <w:pPr>
        <w:spacing w:after="0" w:line="240" w:lineRule="auto"/>
        <w:rPr>
          <w:rFonts w:ascii="Arial" w:hAnsi="Arial" w:cs="Arial"/>
          <w:color w:val="FFFFFF"/>
          <w:sz w:val="24"/>
          <w:szCs w:val="24"/>
          <w:lang w:eastAsia="ru-RU"/>
        </w:rPr>
        <w:sectPr w:rsidR="0091171F">
          <w:pgSz w:w="11906" w:h="16838"/>
          <w:pgMar w:top="1134" w:right="567" w:bottom="1134" w:left="1134" w:header="567" w:footer="567" w:gutter="0"/>
          <w:cols w:space="720"/>
        </w:sect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850"/>
        <w:gridCol w:w="1840"/>
        <w:gridCol w:w="1559"/>
        <w:gridCol w:w="3119"/>
        <w:gridCol w:w="1418"/>
        <w:gridCol w:w="1559"/>
        <w:gridCol w:w="1276"/>
        <w:gridCol w:w="1134"/>
        <w:gridCol w:w="992"/>
        <w:gridCol w:w="1418"/>
      </w:tblGrid>
      <w:tr w:rsidR="0091171F" w:rsidTr="0091171F">
        <w:trPr>
          <w:gridAfter w:val="9"/>
          <w:wAfter w:w="14317" w:type="dxa"/>
          <w:trHeight w:val="20"/>
        </w:trPr>
        <w:tc>
          <w:tcPr>
            <w:tcW w:w="851" w:type="dxa"/>
            <w:tcBorders>
              <w:top w:val="nil"/>
              <w:left w:val="nil"/>
              <w:bottom w:val="single" w:sz="8" w:space="0" w:color="000000"/>
              <w:right w:val="nil"/>
            </w:tcBorders>
            <w:shd w:val="clear" w:color="auto" w:fill="FFFFFF"/>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91171F" w:rsidTr="0091171F">
        <w:trPr>
          <w:trHeight w:val="20"/>
        </w:trPr>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476" w:type="dxa"/>
            <w:gridSpan w:val="8"/>
            <w:tcBorders>
              <w:top w:val="single" w:sz="4" w:space="0" w:color="auto"/>
              <w:left w:val="nil"/>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91171F" w:rsidTr="0091171F">
        <w:trPr>
          <w:trHeight w:val="20"/>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120"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797" w:type="dxa"/>
            <w:gridSpan w:val="6"/>
            <w:tcBorders>
              <w:top w:val="single" w:sz="8" w:space="0" w:color="000000"/>
              <w:left w:val="single" w:sz="4" w:space="0" w:color="auto"/>
              <w:bottom w:val="nil"/>
              <w:right w:val="single" w:sz="4" w:space="0" w:color="auto"/>
            </w:tcBorders>
            <w:shd w:val="clear" w:color="auto" w:fill="FFFFFF"/>
            <w:hideMark/>
          </w:tcPr>
          <w:p w:rsidR="0091171F" w:rsidRDefault="0091171F">
            <w:pPr>
              <w:autoSpaceDE w:val="0"/>
              <w:autoSpaceDN w:val="0"/>
              <w:adjustRightInd w:val="0"/>
              <w:spacing w:after="0" w:line="240" w:lineRule="auto"/>
              <w:ind w:left="563" w:right="27"/>
              <w:rPr>
                <w:rFonts w:ascii="Arial" w:eastAsia="Times New Roman" w:hAnsi="Arial" w:cs="Arial"/>
                <w:color w:val="000000"/>
                <w:sz w:val="24"/>
                <w:szCs w:val="24"/>
                <w:lang w:eastAsia="ru-RU"/>
              </w:rPr>
            </w:pPr>
            <w:r>
              <w:rPr>
                <w:rFonts w:ascii="Arial" w:hAnsi="Arial" w:cs="Arial"/>
                <w:color w:val="000000"/>
                <w:sz w:val="24"/>
                <w:szCs w:val="24"/>
                <w:lang w:eastAsia="ru-RU"/>
              </w:rPr>
              <w:t>Расходы  (тыс. рублей)</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420" w:type="dxa"/>
            <w:vMerge/>
            <w:tcBorders>
              <w:top w:val="single" w:sz="8" w:space="0" w:color="000000"/>
              <w:left w:val="single" w:sz="8" w:space="0" w:color="000000"/>
              <w:bottom w:val="single" w:sz="8"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418"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2020</w:t>
            </w:r>
          </w:p>
        </w:tc>
        <w:tc>
          <w:tcPr>
            <w:tcW w:w="155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Итого</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120" w:type="dxa"/>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364 421,78</w:t>
            </w:r>
          </w:p>
        </w:tc>
        <w:tc>
          <w:tcPr>
            <w:tcW w:w="1559" w:type="dxa"/>
            <w:tcBorders>
              <w:top w:val="single" w:sz="8" w:space="0" w:color="000000"/>
              <w:left w:val="single" w:sz="8" w:space="0" w:color="000000"/>
              <w:bottom w:val="single" w:sz="4" w:space="0" w:color="auto"/>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val="en-US"/>
              </w:rPr>
            </w:pPr>
            <w:r>
              <w:rPr>
                <w:rFonts w:ascii="Arial" w:hAnsi="Arial" w:cs="Arial"/>
                <w:color w:val="000000"/>
                <w:sz w:val="24"/>
                <w:szCs w:val="24"/>
                <w:lang w:val="en-US"/>
              </w:rPr>
              <w:t>260</w:t>
            </w:r>
            <w:r>
              <w:rPr>
                <w:rFonts w:ascii="Arial" w:hAnsi="Arial" w:cs="Arial"/>
                <w:color w:val="000000"/>
                <w:sz w:val="24"/>
                <w:szCs w:val="24"/>
              </w:rPr>
              <w:t> </w:t>
            </w:r>
            <w:r>
              <w:rPr>
                <w:rFonts w:ascii="Arial" w:hAnsi="Arial" w:cs="Arial"/>
                <w:color w:val="000000"/>
                <w:sz w:val="24"/>
                <w:szCs w:val="24"/>
                <w:lang w:val="en-US"/>
              </w:rPr>
              <w:t>398</w:t>
            </w:r>
            <w:r>
              <w:rPr>
                <w:rFonts w:ascii="Arial" w:hAnsi="Arial" w:cs="Arial"/>
                <w:color w:val="000000"/>
                <w:sz w:val="24"/>
                <w:szCs w:val="24"/>
              </w:rPr>
              <w:t>,</w:t>
            </w:r>
            <w:r>
              <w:rPr>
                <w:rFonts w:ascii="Arial" w:hAnsi="Arial" w:cs="Arial"/>
                <w:color w:val="000000"/>
                <w:sz w:val="24"/>
                <w:szCs w:val="24"/>
                <w:lang w:val="en-US"/>
              </w:rPr>
              <w:t>10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255 429,36</w:t>
            </w:r>
          </w:p>
        </w:tc>
        <w:tc>
          <w:tcPr>
            <w:tcW w:w="1134"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230 000,00</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1 340 249,24</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bookmarkStart w:id="57"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120" w:type="dxa"/>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72 766,00</w:t>
            </w:r>
          </w:p>
        </w:tc>
        <w:tc>
          <w:tcPr>
            <w:tcW w:w="1559" w:type="dxa"/>
            <w:tcBorders>
              <w:top w:val="single" w:sz="4" w:space="0" w:color="auto"/>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lang w:val="en-US"/>
              </w:rPr>
            </w:pPr>
            <w:r>
              <w:rPr>
                <w:rFonts w:ascii="Arial" w:hAnsi="Arial" w:cs="Arial"/>
                <w:color w:val="000000"/>
                <w:sz w:val="24"/>
                <w:szCs w:val="24"/>
                <w:lang w:val="en-US"/>
              </w:rPr>
              <w:t>1</w:t>
            </w:r>
            <w:r>
              <w:rPr>
                <w:rFonts w:ascii="Arial" w:hAnsi="Arial" w:cs="Arial"/>
                <w:color w:val="000000"/>
                <w:sz w:val="24"/>
                <w:szCs w:val="24"/>
              </w:rPr>
              <w:t>4 </w:t>
            </w:r>
            <w:r>
              <w:rPr>
                <w:rFonts w:ascii="Arial" w:hAnsi="Arial" w:cs="Arial"/>
                <w:color w:val="000000"/>
                <w:sz w:val="24"/>
                <w:szCs w:val="24"/>
                <w:lang w:val="en-US"/>
              </w:rPr>
              <w:t>908</w:t>
            </w:r>
            <w:r>
              <w:rPr>
                <w:rFonts w:ascii="Arial" w:hAnsi="Arial" w:cs="Arial"/>
                <w:color w:val="000000"/>
                <w:sz w:val="24"/>
                <w:szCs w:val="24"/>
              </w:rPr>
              <w:t>,</w:t>
            </w:r>
            <w:r>
              <w:rPr>
                <w:rFonts w:ascii="Arial" w:hAnsi="Arial" w:cs="Arial"/>
                <w:color w:val="000000"/>
                <w:sz w:val="24"/>
                <w:szCs w:val="24"/>
                <w:lang w:val="en-US"/>
              </w:rPr>
              <w:t>86</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21 453,24</w:t>
            </w:r>
          </w:p>
        </w:tc>
        <w:tc>
          <w:tcPr>
            <w:tcW w:w="1134"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0,00</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109 128,10</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120" w:type="dxa"/>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220 479,43</w:t>
            </w:r>
          </w:p>
        </w:tc>
        <w:tc>
          <w:tcPr>
            <w:tcW w:w="1559"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245 489,24</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233 976,12</w:t>
            </w:r>
          </w:p>
        </w:tc>
        <w:tc>
          <w:tcPr>
            <w:tcW w:w="1134"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sz w:val="24"/>
                <w:szCs w:val="24"/>
              </w:rPr>
            </w:pPr>
            <w:r>
              <w:rPr>
                <w:rFonts w:ascii="Arial" w:hAnsi="Arial" w:cs="Arial"/>
                <w:color w:val="000000"/>
                <w:sz w:val="24"/>
                <w:szCs w:val="24"/>
              </w:rPr>
              <w:t>230 000,00</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1 159 944,79</w:t>
            </w:r>
          </w:p>
        </w:tc>
      </w:tr>
      <w:bookmarkEnd w:id="57"/>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120" w:type="dxa"/>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val="en-US"/>
              </w:rPr>
            </w:pPr>
            <w:r>
              <w:rPr>
                <w:rFonts w:ascii="Arial" w:hAnsi="Arial" w:cs="Arial"/>
                <w:color w:val="000000"/>
                <w:sz w:val="24"/>
                <w:szCs w:val="24"/>
                <w:lang w:val="en-US"/>
              </w:rPr>
              <w:t>71 176</w:t>
            </w:r>
            <w:r>
              <w:rPr>
                <w:rFonts w:ascii="Arial" w:hAnsi="Arial" w:cs="Arial"/>
                <w:color w:val="000000"/>
                <w:sz w:val="24"/>
                <w:szCs w:val="24"/>
              </w:rPr>
              <w:t>,</w:t>
            </w:r>
            <w:r>
              <w:rPr>
                <w:rFonts w:ascii="Arial" w:hAnsi="Arial" w:cs="Arial"/>
                <w:color w:val="000000"/>
                <w:sz w:val="24"/>
                <w:szCs w:val="24"/>
                <w:lang w:val="en-US"/>
              </w:rPr>
              <w:t>35</w:t>
            </w:r>
          </w:p>
        </w:tc>
        <w:tc>
          <w:tcPr>
            <w:tcW w:w="1559"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rPr>
            </w:pPr>
            <w:r>
              <w:rPr>
                <w:rFonts w:ascii="Arial" w:hAnsi="Arial" w:cs="Arial"/>
                <w:color w:val="000000"/>
                <w:sz w:val="24"/>
                <w:szCs w:val="24"/>
              </w:rPr>
              <w:t>0,00</w:t>
            </w:r>
          </w:p>
        </w:tc>
        <w:tc>
          <w:tcPr>
            <w:tcW w:w="1418" w:type="dxa"/>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val="en-US"/>
              </w:rPr>
            </w:pPr>
            <w:r>
              <w:rPr>
                <w:rFonts w:ascii="Arial" w:hAnsi="Arial" w:cs="Arial"/>
                <w:color w:val="000000"/>
                <w:sz w:val="24"/>
                <w:szCs w:val="24"/>
                <w:lang w:val="en-US"/>
              </w:rPr>
              <w:t>71 176</w:t>
            </w:r>
            <w:r>
              <w:rPr>
                <w:rFonts w:ascii="Arial" w:hAnsi="Arial" w:cs="Arial"/>
                <w:color w:val="000000"/>
                <w:sz w:val="24"/>
                <w:szCs w:val="24"/>
              </w:rPr>
              <w:t>,</w:t>
            </w:r>
            <w:r>
              <w:rPr>
                <w:rFonts w:ascii="Arial" w:hAnsi="Arial" w:cs="Arial"/>
                <w:color w:val="000000"/>
                <w:sz w:val="24"/>
                <w:szCs w:val="24"/>
                <w:lang w:val="en-US"/>
              </w:rPr>
              <w:t>35</w:t>
            </w:r>
          </w:p>
        </w:tc>
      </w:tr>
    </w:tbl>
    <w:p w:rsidR="0091171F" w:rsidRDefault="0091171F" w:rsidP="0091171F">
      <w:pPr>
        <w:widowControl w:val="0"/>
        <w:autoSpaceDE w:val="0"/>
        <w:autoSpaceDN w:val="0"/>
        <w:adjustRightInd w:val="0"/>
        <w:spacing w:after="0" w:line="240" w:lineRule="auto"/>
        <w:jc w:val="right"/>
        <w:rPr>
          <w:rFonts w:ascii="Arial" w:eastAsia="Times New Roman" w:hAnsi="Arial" w:cs="Arial"/>
          <w:sz w:val="24"/>
          <w:szCs w:val="24"/>
          <w:lang w:val="en-US"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91171F" w:rsidRDefault="0091171F" w:rsidP="0091171F">
      <w:pPr>
        <w:widowControl w:val="0"/>
        <w:autoSpaceDE w:val="0"/>
        <w:autoSpaceDN w:val="0"/>
        <w:adjustRightInd w:val="0"/>
        <w:spacing w:after="0" w:line="240" w:lineRule="auto"/>
        <w:jc w:val="center"/>
        <w:rPr>
          <w:rFonts w:ascii="Arial" w:hAnsi="Arial" w:cs="Arial"/>
          <w:b/>
          <w:color w:val="FF0000"/>
          <w:sz w:val="24"/>
          <w:szCs w:val="24"/>
          <w:lang w:eastAsia="ru-RU"/>
        </w:rPr>
      </w:pPr>
    </w:p>
    <w:p w:rsidR="0091171F" w:rsidRDefault="0091171F" w:rsidP="0091171F">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91171F" w:rsidRDefault="0091171F" w:rsidP="0091171F">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и на основании обращений граждан к Президенту Российской </w:t>
      </w:r>
      <w:r>
        <w:rPr>
          <w:rFonts w:ascii="Arial" w:hAnsi="Arial" w:cs="Arial"/>
          <w:sz w:val="24"/>
          <w:szCs w:val="24"/>
          <w:lang w:eastAsia="ru-RU"/>
        </w:rPr>
        <w:lastRenderedPageBreak/>
        <w:t>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91171F" w:rsidRDefault="0091171F" w:rsidP="0091171F">
      <w:pPr>
        <w:spacing w:after="0" w:line="240" w:lineRule="auto"/>
        <w:ind w:firstLine="567"/>
        <w:jc w:val="both"/>
        <w:rPr>
          <w:rFonts w:ascii="Arial" w:hAnsi="Arial" w:cs="Arial"/>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p>
    <w:tbl>
      <w:tblPr>
        <w:tblW w:w="15615" w:type="dxa"/>
        <w:tblInd w:w="-176" w:type="dxa"/>
        <w:tblLayout w:type="fixed"/>
        <w:tblLook w:val="04A0" w:firstRow="1" w:lastRow="0" w:firstColumn="1" w:lastColumn="0" w:noHBand="0" w:noVBand="1"/>
      </w:tblPr>
      <w:tblGrid>
        <w:gridCol w:w="642"/>
        <w:gridCol w:w="551"/>
        <w:gridCol w:w="1560"/>
        <w:gridCol w:w="1419"/>
        <w:gridCol w:w="652"/>
        <w:gridCol w:w="1276"/>
        <w:gridCol w:w="1375"/>
        <w:gridCol w:w="1134"/>
        <w:gridCol w:w="1134"/>
        <w:gridCol w:w="1134"/>
        <w:gridCol w:w="1035"/>
        <w:gridCol w:w="1029"/>
        <w:gridCol w:w="1560"/>
        <w:gridCol w:w="1114"/>
      </w:tblGrid>
      <w:tr w:rsidR="0091171F" w:rsidTr="0091171F">
        <w:trPr>
          <w:gridBefore w:val="1"/>
          <w:wBefore w:w="641" w:type="dxa"/>
          <w:trHeight w:val="20"/>
        </w:trPr>
        <w:tc>
          <w:tcPr>
            <w:tcW w:w="550"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ind w:left="-93" w:righ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652"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276" w:type="dxa"/>
            <w:vMerge w:val="restart"/>
            <w:tcBorders>
              <w:top w:val="single" w:sz="4" w:space="0" w:color="000000"/>
              <w:left w:val="single" w:sz="4" w:space="0" w:color="000000"/>
              <w:bottom w:val="single" w:sz="4" w:space="0" w:color="000000"/>
              <w:right w:val="single" w:sz="4" w:space="0" w:color="auto"/>
            </w:tcBorders>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374" w:type="dxa"/>
            <w:vMerge w:val="restart"/>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466" w:type="dxa"/>
            <w:gridSpan w:val="5"/>
            <w:tcBorders>
              <w:top w:val="single" w:sz="4" w:space="0" w:color="000000"/>
              <w:left w:val="nil"/>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114"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91171F" w:rsidTr="0091171F">
        <w:trPr>
          <w:gridBefore w:val="1"/>
          <w:wBefore w:w="641" w:type="dxa"/>
          <w:trHeight w:val="20"/>
        </w:trPr>
        <w:tc>
          <w:tcPr>
            <w:tcW w:w="550"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652"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276" w:type="dxa"/>
            <w:vMerge/>
            <w:tcBorders>
              <w:top w:val="single" w:sz="4" w:space="0" w:color="000000"/>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374" w:type="dxa"/>
            <w:vMerge/>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2022</w:t>
            </w:r>
          </w:p>
        </w:tc>
        <w:tc>
          <w:tcPr>
            <w:tcW w:w="1035"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2023</w:t>
            </w:r>
          </w:p>
        </w:tc>
        <w:tc>
          <w:tcPr>
            <w:tcW w:w="1029" w:type="dxa"/>
            <w:tcBorders>
              <w:top w:val="nil"/>
              <w:left w:val="nil"/>
              <w:bottom w:val="single" w:sz="4" w:space="0" w:color="000000"/>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2024</w:t>
            </w:r>
          </w:p>
        </w:tc>
        <w:tc>
          <w:tcPr>
            <w:tcW w:w="2673" w:type="dxa"/>
            <w:vMerge/>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114"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gridBefore w:val="1"/>
          <w:wBefore w:w="641" w:type="dxa"/>
          <w:trHeight w:val="20"/>
        </w:trPr>
        <w:tc>
          <w:tcPr>
            <w:tcW w:w="550" w:type="dxa"/>
            <w:tcBorders>
              <w:top w:val="nil"/>
              <w:left w:val="single" w:sz="4" w:space="0" w:color="000000"/>
              <w:bottom w:val="single" w:sz="4" w:space="0" w:color="000000"/>
              <w:right w:val="single" w:sz="4" w:space="0" w:color="000000"/>
            </w:tcBorders>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559"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w:t>
            </w:r>
          </w:p>
        </w:tc>
        <w:tc>
          <w:tcPr>
            <w:tcW w:w="652"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4</w:t>
            </w:r>
          </w:p>
        </w:tc>
        <w:tc>
          <w:tcPr>
            <w:tcW w:w="1276" w:type="dxa"/>
            <w:tcBorders>
              <w:top w:val="nil"/>
              <w:left w:val="nil"/>
              <w:bottom w:val="single" w:sz="4" w:space="0" w:color="auto"/>
              <w:right w:val="single" w:sz="4" w:space="0" w:color="auto"/>
            </w:tcBorders>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5</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7</w:t>
            </w:r>
          </w:p>
        </w:tc>
        <w:tc>
          <w:tcPr>
            <w:tcW w:w="1134"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8</w:t>
            </w:r>
          </w:p>
        </w:tc>
        <w:tc>
          <w:tcPr>
            <w:tcW w:w="1134"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9</w:t>
            </w:r>
          </w:p>
        </w:tc>
        <w:tc>
          <w:tcPr>
            <w:tcW w:w="1035"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w:t>
            </w:r>
          </w:p>
        </w:tc>
        <w:tc>
          <w:tcPr>
            <w:tcW w:w="1029"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11</w:t>
            </w:r>
          </w:p>
        </w:tc>
        <w:tc>
          <w:tcPr>
            <w:tcW w:w="1559" w:type="dxa"/>
            <w:tcBorders>
              <w:top w:val="nil"/>
              <w:left w:val="single" w:sz="4" w:space="0" w:color="auto"/>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12</w:t>
            </w:r>
          </w:p>
        </w:tc>
        <w:tc>
          <w:tcPr>
            <w:tcW w:w="1114"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13</w:t>
            </w:r>
          </w:p>
        </w:tc>
      </w:tr>
      <w:tr w:rsidR="0091171F" w:rsidTr="0091171F">
        <w:trPr>
          <w:gridBefore w:val="1"/>
          <w:wBefore w:w="641" w:type="dxa"/>
          <w:trHeight w:val="20"/>
        </w:trPr>
        <w:tc>
          <w:tcPr>
            <w:tcW w:w="550" w:type="dxa"/>
            <w:vMerge w:val="restart"/>
            <w:tcBorders>
              <w:top w:val="nil"/>
              <w:left w:val="single" w:sz="4" w:space="0" w:color="000000"/>
              <w:bottom w:val="single" w:sz="4" w:space="0" w:color="auto"/>
              <w:right w:val="single" w:sz="4" w:space="0" w:color="000000"/>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559" w:type="dxa"/>
            <w:vMerge w:val="restart"/>
            <w:tcBorders>
              <w:top w:val="nil"/>
              <w:left w:val="nil"/>
              <w:bottom w:val="single" w:sz="4" w:space="0" w:color="auto"/>
              <w:right w:val="single" w:sz="4" w:space="0" w:color="000000"/>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Основное мероприятие 01 «Благоустройство общественных территорий муниципал</w:t>
            </w:r>
            <w:r>
              <w:rPr>
                <w:rFonts w:ascii="Arial" w:hAnsi="Arial" w:cs="Arial"/>
              </w:rPr>
              <w:lastRenderedPageBreak/>
              <w:t>ьных образований Московской области»</w:t>
            </w: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652" w:type="dxa"/>
            <w:vMerge w:val="restart"/>
            <w:tcBorders>
              <w:top w:val="nil"/>
              <w:left w:val="nil"/>
              <w:bottom w:val="single" w:sz="4" w:space="0" w:color="auto"/>
              <w:right w:val="single" w:sz="4" w:space="0" w:color="000000"/>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 xml:space="preserve">Управление благоустройства администрации городского округа Люберцы Московской </w:t>
            </w:r>
            <w:r>
              <w:rPr>
                <w:rFonts w:ascii="Arial" w:hAnsi="Arial" w:cs="Arial"/>
              </w:rPr>
              <w:lastRenderedPageBreak/>
              <w:t>области</w:t>
            </w:r>
          </w:p>
        </w:tc>
        <w:tc>
          <w:tcPr>
            <w:tcW w:w="1114" w:type="dxa"/>
            <w:vMerge w:val="restart"/>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 xml:space="preserve">Организация благоустройства территорий городского округа </w:t>
            </w:r>
            <w:r>
              <w:rPr>
                <w:rFonts w:ascii="Arial" w:hAnsi="Arial" w:cs="Arial"/>
              </w:rPr>
              <w:lastRenderedPageBreak/>
              <w:t>Люберцы</w:t>
            </w:r>
          </w:p>
        </w:tc>
      </w:tr>
      <w:tr w:rsidR="0091171F" w:rsidTr="0091171F">
        <w:trPr>
          <w:gridBefore w:val="1"/>
          <w:wBefore w:w="641" w:type="dxa"/>
          <w:trHeight w:val="20"/>
        </w:trPr>
        <w:tc>
          <w:tcPr>
            <w:tcW w:w="550"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 xml:space="preserve">Средства бюджета </w:t>
            </w:r>
            <w:r>
              <w:rPr>
                <w:rFonts w:ascii="Arial" w:hAnsi="Arial" w:cs="Arial"/>
              </w:rPr>
              <w:lastRenderedPageBreak/>
              <w:t>городского округа Люберцы</w:t>
            </w:r>
          </w:p>
        </w:tc>
        <w:tc>
          <w:tcPr>
            <w:tcW w:w="652"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 xml:space="preserve">1 067 </w:t>
            </w:r>
            <w:r>
              <w:rPr>
                <w:rFonts w:ascii="Arial" w:hAnsi="Arial" w:cs="Arial"/>
                <w:sz w:val="24"/>
                <w:szCs w:val="24"/>
              </w:rPr>
              <w:lastRenderedPageBreak/>
              <w:t>089,65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157 089,65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2673"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1 067 089,65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157 089,65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2673"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1.4 Комплексное благоустройство территорий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1 049 024,32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139 024,32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rPr>
              <w:t>1 049 024,32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139 024,32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230 000,00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1.1.1</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1.4.1 Комплексное благоустройство территории городского округа Люберцы (</w:t>
            </w:r>
            <w:proofErr w:type="spellStart"/>
            <w:r>
              <w:rPr>
                <w:rFonts w:ascii="Arial" w:hAnsi="Arial" w:cs="Arial"/>
              </w:rPr>
              <w:t>ДиП</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1.1.2</w:t>
            </w:r>
          </w:p>
        </w:tc>
        <w:tc>
          <w:tcPr>
            <w:tcW w:w="1559" w:type="dxa"/>
            <w:vMerge w:val="restart"/>
            <w:tcBorders>
              <w:top w:val="single" w:sz="4" w:space="0" w:color="auto"/>
              <w:left w:val="single" w:sz="4" w:space="0" w:color="auto"/>
              <w:bottom w:val="single" w:sz="4" w:space="0" w:color="000000"/>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1.4.2 Комплексное благоустройство территории городского округа Люберцы (асфальт)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7 789,41</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bCs/>
              </w:rPr>
              <w:t>272 346,49</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42 346,49</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50 000,00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60 000,00</w:t>
            </w:r>
          </w:p>
        </w:tc>
        <w:tc>
          <w:tcPr>
            <w:tcW w:w="1035"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60 000,00</w:t>
            </w:r>
          </w:p>
        </w:tc>
        <w:tc>
          <w:tcPr>
            <w:tcW w:w="1029"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60 000,00</w:t>
            </w:r>
          </w:p>
        </w:tc>
        <w:tc>
          <w:tcPr>
            <w:tcW w:w="267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7 789,41</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bCs/>
              </w:rPr>
              <w:t>272 346,49</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42 346,49</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60 000,00</w:t>
            </w:r>
          </w:p>
        </w:tc>
        <w:tc>
          <w:tcPr>
            <w:tcW w:w="267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nil"/>
              <w:left w:val="single" w:sz="4" w:space="0" w:color="000000"/>
              <w:bottom w:val="single" w:sz="4" w:space="0" w:color="auto"/>
              <w:right w:val="single" w:sz="4" w:space="0" w:color="000000"/>
            </w:tcBorders>
            <w:hideMark/>
          </w:tcPr>
          <w:p w:rsidR="0091171F" w:rsidRDefault="0091171F">
            <w:pPr>
              <w:spacing w:before="240"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1.1.3</w:t>
            </w:r>
          </w:p>
        </w:tc>
        <w:tc>
          <w:tcPr>
            <w:tcW w:w="1559" w:type="dxa"/>
            <w:vMerge w:val="restart"/>
            <w:tcBorders>
              <w:top w:val="nil"/>
              <w:left w:val="nil"/>
              <w:bottom w:val="single" w:sz="4" w:space="0" w:color="auto"/>
              <w:right w:val="single" w:sz="4" w:space="0" w:color="000000"/>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1.4.3 Освещение во дворах</w:t>
            </w: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nil"/>
              <w:left w:val="nil"/>
              <w:bottom w:val="single" w:sz="4" w:space="0" w:color="auto"/>
              <w:right w:val="single" w:sz="4" w:space="0" w:color="000000"/>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114" w:type="dxa"/>
            <w:vMerge w:val="restart"/>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30 495,13</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2673"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30 495,13</w:t>
            </w:r>
          </w:p>
        </w:tc>
        <w:tc>
          <w:tcPr>
            <w:tcW w:w="1374"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1035"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1029"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20 000,00</w:t>
            </w:r>
          </w:p>
        </w:tc>
        <w:tc>
          <w:tcPr>
            <w:tcW w:w="2673"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1.1.4</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1.7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000000"/>
              <w:bottom w:val="single" w:sz="4" w:space="0" w:color="auto"/>
              <w:right w:val="single" w:sz="4" w:space="0" w:color="000000"/>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1.1.5</w:t>
            </w:r>
          </w:p>
        </w:tc>
        <w:tc>
          <w:tcPr>
            <w:tcW w:w="1559" w:type="dxa"/>
            <w:vMerge w:val="restart"/>
            <w:tcBorders>
              <w:top w:val="single" w:sz="4" w:space="0" w:color="auto"/>
              <w:left w:val="single" w:sz="4" w:space="0" w:color="000000"/>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 xml:space="preserve">1.9 «Создание новых и (или) благоустройство существующих парков культуры и отдыха за счёт средств </w:t>
            </w:r>
            <w:r>
              <w:rPr>
                <w:rFonts w:ascii="Arial" w:hAnsi="Arial" w:cs="Arial"/>
              </w:rPr>
              <w:lastRenderedPageBreak/>
              <w:t>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line="240" w:lineRule="auto"/>
              <w:rPr>
                <w:rFonts w:ascii="Arial" w:eastAsia="Times New Roman" w:hAnsi="Arial" w:cs="Arial"/>
                <w:color w:val="000000"/>
                <w:sz w:val="24"/>
                <w:szCs w:val="24"/>
                <w:lang w:val="en-US" w:eastAsia="ru-RU"/>
              </w:rPr>
            </w:pPr>
            <w:r>
              <w:rPr>
                <w:rFonts w:ascii="Arial" w:hAnsi="Arial" w:cs="Arial"/>
                <w:color w:val="000000"/>
                <w:sz w:val="24"/>
                <w:szCs w:val="24"/>
                <w:lang w:val="en-US" w:eastAsia="ru-RU"/>
              </w:rPr>
              <w:lastRenderedPageBreak/>
              <w:t>1.1.5</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1.10 Обустройство и установка детских игровых площадок на территории муниципальных образований Московской области за счет средств местного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91171F" w:rsidRDefault="0091171F">
            <w:pPr>
              <w:pStyle w:val="af6"/>
              <w:jc w:val="center"/>
              <w:rPr>
                <w:rFonts w:ascii="Arial" w:hAnsi="Arial" w:cs="Arial"/>
              </w:rPr>
            </w:pPr>
          </w:p>
          <w:p w:rsidR="0091171F" w:rsidRDefault="0091171F">
            <w:pPr>
              <w:pStyle w:val="af6"/>
              <w:jc w:val="center"/>
              <w:rPr>
                <w:rFonts w:ascii="Arial" w:hAnsi="Arial" w:cs="Arial"/>
              </w:rPr>
            </w:pPr>
          </w:p>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p w:rsidR="0091171F" w:rsidRDefault="0091171F">
            <w:pPr>
              <w:pStyle w:val="af6"/>
              <w:jc w:val="center"/>
              <w:rPr>
                <w:rFonts w:ascii="Arial" w:hAnsi="Arial" w:cs="Arial"/>
              </w:rPr>
            </w:pPr>
          </w:p>
          <w:p w:rsidR="0091171F" w:rsidRDefault="0091171F">
            <w:pPr>
              <w:pStyle w:val="af6"/>
              <w:jc w:val="center"/>
              <w:rPr>
                <w:rFonts w:ascii="Arial" w:hAnsi="Arial" w:cs="Arial"/>
              </w:rPr>
            </w:pPr>
          </w:p>
          <w:p w:rsidR="0091171F" w:rsidRDefault="0091171F">
            <w:pPr>
              <w:pStyle w:val="af6"/>
              <w:rPr>
                <w:rFonts w:ascii="Arial" w:hAnsi="Arial" w:cs="Arial"/>
              </w:rPr>
            </w:pPr>
          </w:p>
        </w:tc>
        <w:tc>
          <w:tcPr>
            <w:tcW w:w="1114" w:type="dxa"/>
            <w:vMerge w:val="restart"/>
            <w:tcBorders>
              <w:top w:val="single" w:sz="4" w:space="0" w:color="auto"/>
              <w:left w:val="single" w:sz="4" w:space="0" w:color="auto"/>
              <w:bottom w:val="single" w:sz="4" w:space="0" w:color="auto"/>
              <w:right w:val="single" w:sz="4" w:space="0" w:color="auto"/>
            </w:tcBorders>
            <w:vAlign w:val="center"/>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p w:rsidR="0091171F" w:rsidRDefault="0091171F">
            <w:pPr>
              <w:pStyle w:val="af6"/>
              <w:rPr>
                <w:rFonts w:ascii="Arial" w:hAnsi="Arial" w:cs="Arial"/>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91171F" w:rsidRP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val="en-US"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91171F" w:rsidRDefault="0091171F">
            <w:pPr>
              <w:spacing w:line="270" w:lineRule="atLeast"/>
              <w:jc w:val="center"/>
              <w:rPr>
                <w:rFonts w:ascii="Arial" w:eastAsia="Times New Roman" w:hAnsi="Arial" w:cs="Arial"/>
                <w:color w:val="2E2E2E"/>
                <w:sz w:val="24"/>
                <w:szCs w:val="24"/>
              </w:rPr>
            </w:pPr>
            <w:r>
              <w:rPr>
                <w:rStyle w:val="readonly"/>
                <w:rFonts w:ascii="Arial" w:hAnsi="Arial" w:cs="Arial"/>
                <w:color w:val="2E2E2E"/>
                <w:sz w:val="24"/>
                <w:szCs w:val="24"/>
              </w:rPr>
              <w:t>999,82</w:t>
            </w:r>
          </w:p>
          <w:p w:rsidR="0091171F" w:rsidRDefault="0091171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91171F" w:rsidRDefault="0091171F">
            <w:pPr>
              <w:spacing w:line="270" w:lineRule="atLeast"/>
              <w:jc w:val="center"/>
              <w:rPr>
                <w:rFonts w:ascii="Arial" w:eastAsia="Times New Roman" w:hAnsi="Arial" w:cs="Arial"/>
                <w:color w:val="2E2E2E"/>
                <w:sz w:val="24"/>
                <w:szCs w:val="24"/>
              </w:rPr>
            </w:pPr>
            <w:r>
              <w:rPr>
                <w:rStyle w:val="readonly"/>
                <w:rFonts w:ascii="Arial" w:hAnsi="Arial" w:cs="Arial"/>
                <w:color w:val="2E2E2E"/>
                <w:sz w:val="24"/>
                <w:szCs w:val="24"/>
              </w:rPr>
              <w:t>999,82</w:t>
            </w:r>
          </w:p>
          <w:p w:rsidR="0091171F" w:rsidRDefault="0091171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val="en-US"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91171F" w:rsidRDefault="0091171F">
            <w:pPr>
              <w:spacing w:line="270" w:lineRule="atLeast"/>
              <w:jc w:val="center"/>
              <w:rPr>
                <w:rFonts w:ascii="Arial" w:eastAsia="Times New Roman" w:hAnsi="Arial" w:cs="Arial"/>
                <w:color w:val="2E2E2E"/>
                <w:sz w:val="24"/>
                <w:szCs w:val="24"/>
              </w:rPr>
            </w:pPr>
            <w:r>
              <w:rPr>
                <w:rStyle w:val="readonly"/>
                <w:rFonts w:ascii="Arial" w:hAnsi="Arial" w:cs="Arial"/>
                <w:color w:val="2E2E2E"/>
                <w:sz w:val="24"/>
                <w:szCs w:val="24"/>
              </w:rPr>
              <w:t>999,82</w:t>
            </w:r>
          </w:p>
          <w:p w:rsidR="0091171F" w:rsidRDefault="0091171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91171F" w:rsidRDefault="0091171F">
            <w:pPr>
              <w:spacing w:line="270" w:lineRule="atLeast"/>
              <w:jc w:val="center"/>
              <w:rPr>
                <w:rFonts w:ascii="Arial" w:eastAsia="Times New Roman" w:hAnsi="Arial" w:cs="Arial"/>
                <w:color w:val="2E2E2E"/>
                <w:sz w:val="24"/>
                <w:szCs w:val="24"/>
              </w:rPr>
            </w:pPr>
            <w:r>
              <w:rPr>
                <w:rStyle w:val="readonly"/>
                <w:rFonts w:ascii="Arial" w:hAnsi="Arial" w:cs="Arial"/>
                <w:color w:val="2E2E2E"/>
                <w:sz w:val="24"/>
                <w:szCs w:val="24"/>
              </w:rPr>
              <w:t>999,82</w:t>
            </w:r>
          </w:p>
          <w:p w:rsidR="0091171F" w:rsidRDefault="0091171F">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000000"/>
              <w:bottom w:val="single" w:sz="4" w:space="0" w:color="000000"/>
              <w:right w:val="single" w:sz="4" w:space="0" w:color="000000"/>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1.1.6</w:t>
            </w:r>
          </w:p>
        </w:tc>
        <w:tc>
          <w:tcPr>
            <w:tcW w:w="1559" w:type="dxa"/>
            <w:vMerge w:val="restart"/>
            <w:tcBorders>
              <w:top w:val="single" w:sz="4" w:space="0" w:color="auto"/>
              <w:left w:val="single" w:sz="4" w:space="0" w:color="000000"/>
              <w:bottom w:val="single" w:sz="4" w:space="0" w:color="000000"/>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 xml:space="preserve">1.12 «Устройство и капитальный ремонт электросетевого хозяйства, </w:t>
            </w:r>
            <w:r>
              <w:rPr>
                <w:rFonts w:ascii="Arial" w:hAnsi="Arial" w:cs="Arial"/>
              </w:rPr>
              <w:lastRenderedPageBreak/>
              <w:t>систем наружного освещения в рамках реализации проекта "Светлый город"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 xml:space="preserve">Управление жилищно-коммунального хозяйства администрации городского округа </w:t>
            </w:r>
            <w:r>
              <w:rPr>
                <w:rFonts w:ascii="Arial" w:hAnsi="Arial" w:cs="Arial"/>
              </w:rPr>
              <w:lastRenderedPageBreak/>
              <w:t>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 xml:space="preserve">Организация благоустройства территорий городского </w:t>
            </w:r>
            <w:r>
              <w:rPr>
                <w:rFonts w:ascii="Arial" w:hAnsi="Arial" w:cs="Arial"/>
              </w:rPr>
              <w:lastRenderedPageBreak/>
              <w:t>округа Люберцы</w:t>
            </w: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1 176,2</w:t>
            </w:r>
            <w:r>
              <w:rPr>
                <w:rFonts w:ascii="Arial" w:hAnsi="Arial" w:cs="Arial"/>
              </w:rPr>
              <w:lastRenderedPageBreak/>
              <w:t>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000000"/>
              <w:bottom w:val="single" w:sz="4" w:space="0" w:color="000000"/>
              <w:right w:val="single" w:sz="4" w:space="0" w:color="000000"/>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1.1.7</w:t>
            </w:r>
          </w:p>
        </w:tc>
        <w:tc>
          <w:tcPr>
            <w:tcW w:w="1559" w:type="dxa"/>
            <w:vMerge w:val="restart"/>
            <w:tcBorders>
              <w:top w:val="single" w:sz="4" w:space="0" w:color="auto"/>
              <w:left w:val="single" w:sz="4" w:space="0" w:color="000000"/>
              <w:bottom w:val="single" w:sz="4" w:space="0" w:color="000000"/>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1.13 «Обустройство и установка детских игровых площадок на территории парков культуры и отдыха Московской области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000000"/>
              <w:bottom w:val="single" w:sz="4" w:space="0" w:color="000000"/>
              <w:right w:val="single" w:sz="4" w:space="0" w:color="000000"/>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1.1</w:t>
            </w:r>
            <w:r>
              <w:rPr>
                <w:rFonts w:ascii="Arial" w:hAnsi="Arial" w:cs="Arial"/>
                <w:color w:val="000000"/>
                <w:sz w:val="24"/>
                <w:szCs w:val="24"/>
                <w:lang w:eastAsia="ru-RU"/>
              </w:rPr>
              <w:lastRenderedPageBreak/>
              <w:t>.8</w:t>
            </w:r>
          </w:p>
        </w:tc>
        <w:tc>
          <w:tcPr>
            <w:tcW w:w="1559" w:type="dxa"/>
            <w:vMerge w:val="restart"/>
            <w:tcBorders>
              <w:top w:val="single" w:sz="4" w:space="0" w:color="auto"/>
              <w:left w:val="single" w:sz="4" w:space="0" w:color="000000"/>
              <w:bottom w:val="single" w:sz="4" w:space="0" w:color="000000"/>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 xml:space="preserve">1.15 </w:t>
            </w:r>
            <w:r>
              <w:rPr>
                <w:rFonts w:ascii="Arial" w:hAnsi="Arial" w:cs="Arial"/>
              </w:rPr>
              <w:lastRenderedPageBreak/>
              <w:t>«Благоустройство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Средства Федераль</w:t>
            </w:r>
            <w:r>
              <w:rPr>
                <w:rFonts w:ascii="Arial" w:hAnsi="Arial" w:cs="Arial"/>
              </w:rPr>
              <w:lastRenderedPageBreak/>
              <w:t>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w:t>
            </w:r>
            <w:r>
              <w:rPr>
                <w:rFonts w:ascii="Arial" w:hAnsi="Arial" w:cs="Arial"/>
              </w:rPr>
              <w:lastRenderedPageBreak/>
              <w:t>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 xml:space="preserve">Управление </w:t>
            </w:r>
            <w:r>
              <w:rPr>
                <w:rFonts w:ascii="Arial" w:hAnsi="Arial" w:cs="Arial"/>
              </w:rPr>
              <w:lastRenderedPageBreak/>
              <w:t>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 xml:space="preserve">Организация </w:t>
            </w:r>
            <w:r>
              <w:rPr>
                <w:rFonts w:ascii="Arial" w:hAnsi="Arial" w:cs="Arial"/>
              </w:rPr>
              <w:lastRenderedPageBreak/>
              <w:t>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000000"/>
              <w:bottom w:val="single" w:sz="4" w:space="0" w:color="auto"/>
              <w:right w:val="single" w:sz="4" w:space="0" w:color="000000"/>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559" w:type="dxa"/>
            <w:vMerge w:val="restart"/>
            <w:tcBorders>
              <w:top w:val="single" w:sz="4" w:space="0" w:color="auto"/>
              <w:left w:val="single" w:sz="4" w:space="0" w:color="000000"/>
              <w:bottom w:val="single" w:sz="4" w:space="0" w:color="auto"/>
              <w:right w:val="single" w:sz="4" w:space="0" w:color="auto"/>
            </w:tcBorders>
          </w:tcPr>
          <w:p w:rsidR="0091171F" w:rsidRP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 xml:space="preserve">Основное мероприятие </w:t>
            </w:r>
            <w:r>
              <w:rPr>
                <w:rFonts w:ascii="Arial" w:hAnsi="Arial" w:cs="Arial"/>
                <w:lang w:val="en-US"/>
              </w:rPr>
              <w:t>F</w:t>
            </w:r>
            <w:r>
              <w:rPr>
                <w:rFonts w:ascii="Arial" w:hAnsi="Arial" w:cs="Arial"/>
              </w:rPr>
              <w:t>2 Федеральный проект</w:t>
            </w:r>
          </w:p>
          <w:p w:rsidR="0091171F" w:rsidRDefault="0091171F">
            <w:pPr>
              <w:pStyle w:val="af6"/>
              <w:rPr>
                <w:rFonts w:ascii="Arial" w:hAnsi="Arial" w:cs="Arial"/>
              </w:rPr>
            </w:pPr>
            <w:r>
              <w:rPr>
                <w:rFonts w:ascii="Arial" w:hAnsi="Arial" w:cs="Arial"/>
              </w:rPr>
              <w:t>«Формирование комфортной городской среды»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bookmarkStart w:id="58" w:name="OLE_LINK70"/>
            <w:bookmarkStart w:id="59" w:name="OLE_LINK71"/>
            <w:r>
              <w:rPr>
                <w:rFonts w:ascii="Arial" w:hAnsi="Arial" w:cs="Arial"/>
              </w:rPr>
              <w:t>Организация благоустройства территорий городского округа Люберцы</w:t>
            </w:r>
            <w:bookmarkEnd w:id="58"/>
            <w:bookmarkEnd w:id="59"/>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nil"/>
              <w:bottom w:val="single" w:sz="4" w:space="0" w:color="000000"/>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109 128,10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72 766,00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21 453,24</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000000"/>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92 855,14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63 389,78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273 159,59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207 332,13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40 398,10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sz w:val="24"/>
                <w:szCs w:val="24"/>
                <w:lang w:eastAsia="ru-RU"/>
              </w:rPr>
            </w:pPr>
            <w:r>
              <w:rPr>
                <w:rFonts w:ascii="Arial" w:hAnsi="Arial" w:cs="Arial"/>
                <w:sz w:val="24"/>
                <w:szCs w:val="24"/>
                <w:lang w:eastAsia="ru-RU"/>
              </w:rPr>
              <w:t>2.1.</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lang w:val="en-US"/>
              </w:rPr>
              <w:t>F</w:t>
            </w:r>
            <w:r>
              <w:rPr>
                <w:rFonts w:ascii="Arial" w:hAnsi="Arial" w:cs="Arial"/>
              </w:rPr>
              <w:t xml:space="preserve">2.3 Реализация программ формирования </w:t>
            </w:r>
            <w:r>
              <w:rPr>
                <w:rFonts w:ascii="Arial" w:hAnsi="Arial" w:cs="Arial"/>
              </w:rPr>
              <w:lastRenderedPageBreak/>
              <w:t>современной городской среды в части благоустройства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w:t>
            </w:r>
            <w:r>
              <w:rPr>
                <w:rFonts w:ascii="Arial" w:hAnsi="Arial" w:cs="Arial"/>
              </w:rPr>
              <w:lastRenderedPageBreak/>
              <w:t>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 xml:space="preserve">Управление благоустройства администрации </w:t>
            </w:r>
            <w:r>
              <w:rPr>
                <w:rFonts w:ascii="Arial" w:hAnsi="Arial" w:cs="Arial"/>
              </w:rPr>
              <w:lastRenderedPageBreak/>
              <w:t>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Организация благоустройства террито</w:t>
            </w:r>
            <w:r>
              <w:rPr>
                <w:rFonts w:ascii="Arial" w:hAnsi="Arial" w:cs="Arial"/>
              </w:rPr>
              <w:lastRenderedPageBreak/>
              <w:t>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23 725,46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23 725,46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40 866,17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40 866,17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135 767,98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135 767,98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sz w:val="24"/>
                <w:szCs w:val="24"/>
                <w:lang w:eastAsia="ru-RU"/>
              </w:rPr>
            </w:pPr>
            <w:r>
              <w:rPr>
                <w:rFonts w:ascii="Arial" w:hAnsi="Arial" w:cs="Arial"/>
                <w:sz w:val="24"/>
                <w:szCs w:val="24"/>
                <w:lang w:eastAsia="ru-RU"/>
              </w:rPr>
              <w:t>2.2</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lang w:val="en-US"/>
              </w:rPr>
              <w:t>F</w:t>
            </w:r>
            <w:r>
              <w:rPr>
                <w:rFonts w:ascii="Arial" w:hAnsi="Arial" w:cs="Arial"/>
              </w:rPr>
              <w:t>2.7 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10 561,00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15 674,45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26 235,45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2.3</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lang w:val="en-US"/>
              </w:rPr>
              <w:t xml:space="preserve">F2.8 </w:t>
            </w:r>
            <w:r>
              <w:rPr>
                <w:rFonts w:ascii="Arial" w:hAnsi="Arial" w:cs="Arial"/>
              </w:rPr>
              <w:t xml:space="preserve">Ремонт </w:t>
            </w:r>
            <w:r>
              <w:rPr>
                <w:rFonts w:ascii="Arial" w:hAnsi="Arial" w:cs="Arial"/>
              </w:rPr>
              <w:lastRenderedPageBreak/>
              <w:t>дворовых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w:t>
            </w:r>
            <w:r>
              <w:rPr>
                <w:rFonts w:ascii="Arial" w:hAnsi="Arial" w:cs="Arial"/>
              </w:rPr>
              <w:lastRenderedPageBreak/>
              <w:t>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w:t>
            </w:r>
            <w:r>
              <w:rPr>
                <w:rFonts w:ascii="Arial" w:hAnsi="Arial" w:cs="Arial"/>
              </w:rPr>
              <w:lastRenderedPageBreak/>
              <w:t>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tcPr>
          <w:p w:rsidR="0091171F" w:rsidRDefault="0091171F">
            <w:pPr>
              <w:pStyle w:val="af6"/>
              <w:jc w:val="center"/>
              <w:rPr>
                <w:rFonts w:ascii="Arial" w:hAnsi="Arial" w:cs="Arial"/>
              </w:rPr>
            </w:pPr>
          </w:p>
          <w:p w:rsidR="0091171F" w:rsidRDefault="0091171F">
            <w:pPr>
              <w:pStyle w:val="af6"/>
              <w:jc w:val="center"/>
              <w:rPr>
                <w:rFonts w:ascii="Arial" w:hAnsi="Arial" w:cs="Arial"/>
              </w:rPr>
            </w:pPr>
            <w:r>
              <w:rPr>
                <w:rFonts w:ascii="Arial" w:hAnsi="Arial" w:cs="Arial"/>
              </w:rPr>
              <w:t xml:space="preserve">Организация </w:t>
            </w:r>
            <w:r>
              <w:rPr>
                <w:rFonts w:ascii="Arial" w:hAnsi="Arial" w:cs="Arial"/>
              </w:rPr>
              <w:lastRenderedPageBreak/>
              <w:t>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76 477,56</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17 740,50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17 740,50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32 932,40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7 639,35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7 639,35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109 409,96</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25 379,85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25 379,85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2.4</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F2.9 Приобретение коммунальной техники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9 233,59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9 233,59</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3 976,12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13 209,71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13 209,71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2.5</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lang w:val="en-US"/>
              </w:rPr>
              <w:t>F</w:t>
            </w:r>
            <w:r>
              <w:rPr>
                <w:rFonts w:ascii="Arial" w:hAnsi="Arial" w:cs="Arial"/>
              </w:rPr>
              <w:t xml:space="preserve">2.10 Устройство и капитальный ремонт </w:t>
            </w:r>
            <w:r>
              <w:rPr>
                <w:rFonts w:ascii="Arial" w:hAnsi="Arial" w:cs="Arial"/>
              </w:rPr>
              <w:lastRenderedPageBreak/>
              <w:t>электросетевого хозяйства, систем наружного освещения в рамках реализации проекта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w:t>
            </w:r>
            <w:r>
              <w:rPr>
                <w:rFonts w:ascii="Arial" w:hAnsi="Arial" w:cs="Arial"/>
              </w:rPr>
              <w:lastRenderedPageBreak/>
              <w:t>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w:t>
            </w:r>
            <w:r>
              <w:rPr>
                <w:rFonts w:ascii="Arial" w:hAnsi="Arial" w:cs="Arial"/>
              </w:rPr>
              <w:lastRenderedPageBreak/>
              <w:t>ции городского округа Люберцы Московской области</w:t>
            </w:r>
          </w:p>
        </w:tc>
        <w:tc>
          <w:tcPr>
            <w:tcW w:w="1114" w:type="dxa"/>
            <w:vMerge w:val="restart"/>
            <w:tcBorders>
              <w:top w:val="single" w:sz="4" w:space="0" w:color="auto"/>
              <w:left w:val="single" w:sz="4" w:space="0" w:color="000000"/>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Организация благоустройства террито</w:t>
            </w:r>
            <w:r>
              <w:rPr>
                <w:rFonts w:ascii="Arial" w:hAnsi="Arial" w:cs="Arial"/>
              </w:rPr>
              <w:lastRenderedPageBreak/>
              <w:t>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2.5.1</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lang w:val="en-US"/>
              </w:rPr>
              <w:t>F2</w:t>
            </w:r>
            <w:r>
              <w:rPr>
                <w:rFonts w:ascii="Arial" w:hAnsi="Arial" w:cs="Arial"/>
              </w:rPr>
              <w:t>.10.1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2.6</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lang w:val="en-US"/>
              </w:rPr>
              <w:t>F</w:t>
            </w:r>
            <w:r>
              <w:rPr>
                <w:rFonts w:ascii="Arial" w:hAnsi="Arial" w:cs="Arial"/>
              </w:rPr>
              <w:t xml:space="preserve">2.12 Создание новых и (или) благоустройство </w:t>
            </w:r>
            <w:r>
              <w:rPr>
                <w:rFonts w:ascii="Arial" w:hAnsi="Arial" w:cs="Arial"/>
              </w:rPr>
              <w:lastRenderedPageBreak/>
              <w:t>существующих парков культуры и отдыха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w:t>
            </w:r>
            <w:r>
              <w:rPr>
                <w:rFonts w:ascii="Arial" w:hAnsi="Arial" w:cs="Arial"/>
              </w:rPr>
              <w:lastRenderedPageBreak/>
              <w:t>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 xml:space="preserve">Управление благоустройства администрации городского </w:t>
            </w:r>
            <w:r>
              <w:rPr>
                <w:rFonts w:ascii="Arial" w:hAnsi="Arial" w:cs="Arial"/>
              </w:rPr>
              <w:lastRenderedPageBreak/>
              <w:t>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 xml:space="preserve">Организация благоустройства территорий </w:t>
            </w:r>
            <w:r>
              <w:rPr>
                <w:rFonts w:ascii="Arial" w:hAnsi="Arial" w:cs="Arial"/>
              </w:rPr>
              <w:lastRenderedPageBreak/>
              <w:t>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w:t>
            </w:r>
            <w:r>
              <w:rPr>
                <w:rFonts w:ascii="Arial" w:hAnsi="Arial" w:cs="Arial"/>
              </w:rPr>
              <w:lastRenderedPageBreak/>
              <w:t>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7 061,11</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7 061,11</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2.7</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lang w:val="en-US"/>
              </w:rPr>
              <w:t>F</w:t>
            </w:r>
            <w:r>
              <w:rPr>
                <w:rFonts w:ascii="Arial" w:hAnsi="Arial" w:cs="Arial"/>
              </w:rPr>
              <w:t>2.15 Обустройство и установка детских игровых площадок на территории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shd w:val="clear" w:color="auto" w:fill="FFFFFF"/>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2.8</w:t>
            </w:r>
          </w:p>
        </w:tc>
        <w:tc>
          <w:tcPr>
            <w:tcW w:w="1559"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lang w:val="en-US"/>
              </w:rPr>
              <w:t>F</w:t>
            </w:r>
            <w:r>
              <w:rPr>
                <w:rFonts w:ascii="Arial" w:hAnsi="Arial" w:cs="Arial"/>
              </w:rPr>
              <w:t xml:space="preserve">2.16 Обустройство и установка детских игровых площадок на </w:t>
            </w:r>
            <w:r>
              <w:rPr>
                <w:rFonts w:ascii="Arial" w:hAnsi="Arial" w:cs="Arial"/>
              </w:rPr>
              <w:lastRenderedPageBreak/>
              <w:t>территории парков культуры и отдыха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652"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lang w:val="en-US"/>
              </w:rPr>
            </w:pPr>
          </w:p>
          <w:p w:rsidR="0091171F" w:rsidRDefault="0091171F">
            <w:pPr>
              <w:pStyle w:val="af6"/>
              <w:rPr>
                <w:rFonts w:ascii="Arial" w:hAnsi="Arial" w:cs="Arial"/>
              </w:rPr>
            </w:pPr>
            <w:r>
              <w:rPr>
                <w:rFonts w:ascii="Arial" w:hAnsi="Arial" w:cs="Arial"/>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 xml:space="preserve">Управление благоустройства администрации городского округа Люберцы </w:t>
            </w:r>
            <w:r>
              <w:rPr>
                <w:rFonts w:ascii="Arial" w:hAnsi="Arial" w:cs="Arial"/>
              </w:rPr>
              <w:lastRenderedPageBreak/>
              <w:t>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 xml:space="preserve">Организация благоустройства территорий городского </w:t>
            </w:r>
            <w:r>
              <w:rPr>
                <w:rFonts w:ascii="Arial" w:hAnsi="Arial" w:cs="Arial"/>
              </w:rPr>
              <w:lastRenderedPageBreak/>
              <w:t>округа Люберцы</w:t>
            </w: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gridBefore w:val="1"/>
          <w:wBefore w:w="641" w:type="dxa"/>
          <w:trHeight w:val="2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rPr>
                <w:rFonts w:ascii="Arial" w:hAnsi="Arial" w:cs="Arial"/>
              </w:rPr>
            </w:pPr>
            <w:r>
              <w:rPr>
                <w:rFonts w:ascii="Arial" w:hAnsi="Arial" w:cs="Arial"/>
              </w:rPr>
              <w:t>Итого</w:t>
            </w: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820" w:type="dxa"/>
            <w:gridSpan w:val="5"/>
            <w:tcBorders>
              <w:top w:val="single" w:sz="4" w:space="0" w:color="auto"/>
              <w:left w:val="single" w:sz="4" w:space="0" w:color="auto"/>
              <w:bottom w:val="single" w:sz="4" w:space="0" w:color="auto"/>
              <w:right w:val="single" w:sz="4" w:space="0" w:color="auto"/>
            </w:tcBorders>
            <w:vAlign w:val="center"/>
          </w:tcPr>
          <w:p w:rsidR="0091171F" w:rsidRDefault="0091171F">
            <w:pPr>
              <w:pStyle w:val="af6"/>
              <w:jc w:val="center"/>
              <w:rPr>
                <w:rFonts w:ascii="Arial" w:hAnsi="Arial" w:cs="Arial"/>
              </w:rPr>
            </w:pPr>
            <w:r>
              <w:rPr>
                <w:rFonts w:ascii="Arial" w:hAnsi="Arial" w:cs="Arial"/>
              </w:rPr>
              <w:t>ИТОГО по подпрограмме</w:t>
            </w:r>
          </w:p>
          <w:p w:rsidR="0091171F" w:rsidRDefault="0091171F">
            <w:pPr>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1 340 249,24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364 421,78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lang w:val="en-US"/>
              </w:rPr>
            </w:pPr>
            <w:r>
              <w:rPr>
                <w:rFonts w:ascii="Arial" w:hAnsi="Arial" w:cs="Arial"/>
                <w:lang w:val="en-US"/>
              </w:rPr>
              <w:t>260</w:t>
            </w:r>
            <w:r>
              <w:rPr>
                <w:rFonts w:ascii="Arial" w:hAnsi="Arial" w:cs="Arial"/>
              </w:rPr>
              <w:t> </w:t>
            </w:r>
            <w:r>
              <w:rPr>
                <w:rFonts w:ascii="Arial" w:hAnsi="Arial" w:cs="Arial"/>
                <w:lang w:val="en-US"/>
              </w:rPr>
              <w:t>398</w:t>
            </w:r>
            <w:r>
              <w:rPr>
                <w:rFonts w:ascii="Arial" w:hAnsi="Arial" w:cs="Arial"/>
              </w:rPr>
              <w:t>,</w:t>
            </w:r>
            <w:r>
              <w:rPr>
                <w:rFonts w:ascii="Arial" w:hAnsi="Arial" w:cs="Arial"/>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230 000,00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230 000,00</w:t>
            </w:r>
          </w:p>
        </w:tc>
        <w:tc>
          <w:tcPr>
            <w:tcW w:w="2673" w:type="dxa"/>
            <w:gridSpan w:val="2"/>
            <w:vMerge w:val="restart"/>
            <w:tcBorders>
              <w:top w:val="single" w:sz="4" w:space="0" w:color="auto"/>
              <w:left w:val="single" w:sz="4" w:space="0" w:color="auto"/>
              <w:bottom w:val="single" w:sz="4" w:space="0" w:color="auto"/>
              <w:right w:val="single" w:sz="4" w:space="0" w:color="auto"/>
            </w:tcBorders>
            <w:vAlign w:val="center"/>
          </w:tcPr>
          <w:p w:rsidR="0091171F" w:rsidRDefault="0091171F">
            <w:pPr>
              <w:pStyle w:val="af6"/>
              <w:jc w:val="center"/>
              <w:rPr>
                <w:rFonts w:ascii="Arial" w:hAnsi="Arial" w:cs="Arial"/>
              </w:rPr>
            </w:pPr>
          </w:p>
        </w:tc>
      </w:tr>
      <w:tr w:rsidR="0091171F" w:rsidTr="0091171F">
        <w:trPr>
          <w:trHeight w:val="20"/>
        </w:trPr>
        <w:tc>
          <w:tcPr>
            <w:tcW w:w="4820" w:type="dxa"/>
            <w:gridSpan w:val="5"/>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787"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820" w:type="dxa"/>
            <w:gridSpan w:val="5"/>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109 128,10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72 766,00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lang w:val="en-US"/>
              </w:rPr>
            </w:pPr>
            <w:r>
              <w:rPr>
                <w:rFonts w:ascii="Arial" w:hAnsi="Arial" w:cs="Arial"/>
                <w:lang w:val="en-US"/>
              </w:rPr>
              <w:t>1</w:t>
            </w:r>
            <w:r>
              <w:rPr>
                <w:rFonts w:ascii="Arial" w:hAnsi="Arial" w:cs="Arial"/>
              </w:rPr>
              <w:t>4 </w:t>
            </w:r>
            <w:r>
              <w:rPr>
                <w:rFonts w:ascii="Arial" w:hAnsi="Arial" w:cs="Arial"/>
                <w:lang w:val="en-US"/>
              </w:rPr>
              <w:t>908</w:t>
            </w:r>
            <w:r>
              <w:rPr>
                <w:rFonts w:ascii="Arial" w:hAnsi="Arial" w:cs="Arial"/>
              </w:rPr>
              <w:t>,</w:t>
            </w:r>
            <w:r>
              <w:rPr>
                <w:rFonts w:ascii="Arial" w:hAnsi="Arial" w:cs="Arial"/>
                <w:lang w:val="en-US"/>
              </w:rPr>
              <w:t>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21 453,24</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787"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820" w:type="dxa"/>
            <w:gridSpan w:val="5"/>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1 159 944,79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220 479,43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245 489,24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230 000,00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230 000,00</w:t>
            </w:r>
          </w:p>
        </w:tc>
        <w:tc>
          <w:tcPr>
            <w:tcW w:w="3787"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bl>
    <w:p w:rsidR="0091171F" w:rsidRDefault="0091171F" w:rsidP="0091171F">
      <w:pPr>
        <w:widowControl w:val="0"/>
        <w:autoSpaceDE w:val="0"/>
        <w:autoSpaceDN w:val="0"/>
        <w:adjustRightInd w:val="0"/>
        <w:spacing w:after="0" w:line="240" w:lineRule="auto"/>
        <w:rPr>
          <w:rFonts w:ascii="Arial" w:eastAsia="Times New Roman" w:hAnsi="Arial" w:cs="Arial"/>
          <w:sz w:val="24"/>
          <w:szCs w:val="24"/>
          <w:lang w:eastAsia="ru-RU"/>
        </w:rPr>
      </w:pPr>
    </w:p>
    <w:p w:rsidR="0091171F" w:rsidRDefault="0091171F" w:rsidP="0091171F">
      <w:pPr>
        <w:widowControl w:val="0"/>
        <w:autoSpaceDE w:val="0"/>
        <w:autoSpaceDN w:val="0"/>
        <w:adjustRightInd w:val="0"/>
        <w:spacing w:after="0" w:line="240" w:lineRule="auto"/>
        <w:rPr>
          <w:rFonts w:ascii="Arial" w:hAnsi="Arial" w:cs="Arial"/>
          <w:sz w:val="24"/>
          <w:szCs w:val="24"/>
          <w:lang w:eastAsia="ru-RU"/>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widowControl w:val="0"/>
        <w:autoSpaceDE w:val="0"/>
        <w:autoSpaceDN w:val="0"/>
        <w:adjustRightInd w:val="0"/>
        <w:spacing w:after="0" w:line="240" w:lineRule="auto"/>
        <w:rPr>
          <w:rFonts w:ascii="Arial" w:hAnsi="Arial" w:cs="Arial"/>
          <w:b/>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165" w:type="dxa"/>
        <w:tblLayout w:type="fixed"/>
        <w:tblCellMar>
          <w:left w:w="0" w:type="dxa"/>
          <w:right w:w="0" w:type="dxa"/>
        </w:tblCellMar>
        <w:tblLook w:val="04A0" w:firstRow="1" w:lastRow="0" w:firstColumn="1" w:lastColumn="0" w:noHBand="0" w:noVBand="1"/>
      </w:tblPr>
      <w:tblGrid>
        <w:gridCol w:w="993"/>
        <w:gridCol w:w="990"/>
        <w:gridCol w:w="2126"/>
        <w:gridCol w:w="3118"/>
        <w:gridCol w:w="1417"/>
        <w:gridCol w:w="1418"/>
        <w:gridCol w:w="1275"/>
        <w:gridCol w:w="1276"/>
        <w:gridCol w:w="1134"/>
        <w:gridCol w:w="1418"/>
      </w:tblGrid>
      <w:tr w:rsidR="0091171F" w:rsidTr="0091171F">
        <w:trPr>
          <w:gridAfter w:val="9"/>
          <w:wAfter w:w="14174" w:type="dxa"/>
          <w:trHeight w:val="20"/>
        </w:trPr>
        <w:tc>
          <w:tcPr>
            <w:tcW w:w="994" w:type="dxa"/>
            <w:tcBorders>
              <w:top w:val="nil"/>
              <w:left w:val="nil"/>
              <w:bottom w:val="single" w:sz="8" w:space="0" w:color="000000"/>
              <w:right w:val="nil"/>
            </w:tcBorders>
            <w:shd w:val="clear" w:color="auto" w:fill="FFFFFF"/>
          </w:tcPr>
          <w:p w:rsidR="0091171F" w:rsidRDefault="0091171F">
            <w:pPr>
              <w:widowControl w:val="0"/>
              <w:autoSpaceDE w:val="0"/>
              <w:autoSpaceDN w:val="0"/>
              <w:adjustRightInd w:val="0"/>
              <w:spacing w:after="0" w:line="240" w:lineRule="auto"/>
              <w:jc w:val="center"/>
              <w:rPr>
                <w:rFonts w:ascii="Arial" w:eastAsia="Times New Roman" w:hAnsi="Arial" w:cs="Arial"/>
                <w:b/>
                <w:sz w:val="24"/>
                <w:szCs w:val="24"/>
                <w:lang w:eastAsia="ru-RU"/>
              </w:rPr>
            </w:pPr>
          </w:p>
        </w:tc>
      </w:tr>
      <w:tr w:rsidR="0091171F" w:rsidTr="0091171F">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ind w:left="28" w:right="28"/>
              <w:rPr>
                <w:rFonts w:ascii="Arial" w:eastAsia="Times New Roman"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91171F" w:rsidTr="0091171F">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hAnsi="Arial" w:cs="Arial"/>
                <w:sz w:val="24"/>
                <w:szCs w:val="24"/>
                <w:lang w:eastAsia="ru-RU"/>
              </w:rPr>
              <w:t>Источники финансирования подпрограммы,</w:t>
            </w:r>
          </w:p>
          <w:p w:rsidR="0091171F" w:rsidRDefault="0091171F">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 xml:space="preserve">по годам реализации и главным </w:t>
            </w:r>
            <w:r>
              <w:rPr>
                <w:rFonts w:ascii="Arial" w:hAnsi="Arial" w:cs="Arial"/>
                <w:sz w:val="24"/>
                <w:szCs w:val="24"/>
                <w:lang w:eastAsia="ru-RU"/>
              </w:rPr>
              <w:lastRenderedPageBreak/>
              <w:t>распорядителям</w:t>
            </w:r>
          </w:p>
          <w:p w:rsidR="0091171F" w:rsidRDefault="00911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hAnsi="Arial" w:cs="Arial"/>
                <w:sz w:val="24"/>
                <w:szCs w:val="24"/>
                <w:lang w:eastAsia="ru-RU"/>
              </w:rPr>
              <w:lastRenderedPageBreak/>
              <w:t>Главный распорядитель бюджетных средств</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before="240" w:after="0" w:line="240" w:lineRule="auto"/>
              <w:ind w:left="28" w:right="28"/>
              <w:jc w:val="center"/>
              <w:rPr>
                <w:rFonts w:ascii="Arial" w:eastAsia="Times New Roman" w:hAnsi="Arial" w:cs="Arial"/>
                <w:sz w:val="24"/>
                <w:szCs w:val="24"/>
                <w:lang w:eastAsia="ru-RU"/>
              </w:rPr>
            </w:pPr>
            <w:r>
              <w:rPr>
                <w:rFonts w:ascii="Arial" w:hAnsi="Arial" w:cs="Arial"/>
                <w:sz w:val="24"/>
                <w:szCs w:val="24"/>
                <w:lang w:eastAsia="ru-RU"/>
              </w:rPr>
              <w:t>Источник финансирования</w:t>
            </w:r>
          </w:p>
        </w:tc>
        <w:tc>
          <w:tcPr>
            <w:tcW w:w="7938" w:type="dxa"/>
            <w:gridSpan w:val="6"/>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ind w:right="28"/>
              <w:jc w:val="center"/>
              <w:rPr>
                <w:rFonts w:ascii="Arial" w:eastAsia="Times New Roman" w:hAnsi="Arial" w:cs="Arial"/>
                <w:color w:val="000000"/>
                <w:sz w:val="24"/>
                <w:szCs w:val="24"/>
                <w:lang w:eastAsia="ru-RU"/>
              </w:rPr>
            </w:pPr>
            <w:r>
              <w:rPr>
                <w:rFonts w:ascii="Arial" w:hAnsi="Arial" w:cs="Arial"/>
                <w:color w:val="000000"/>
                <w:sz w:val="24"/>
                <w:szCs w:val="24"/>
                <w:lang w:eastAsia="ru-RU"/>
              </w:rPr>
              <w:t>Расходы (тыс. рублей)</w:t>
            </w:r>
          </w:p>
        </w:tc>
      </w:tr>
      <w:tr w:rsidR="0091171F" w:rsidTr="00911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2024</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Итого</w:t>
            </w:r>
          </w:p>
        </w:tc>
      </w:tr>
      <w:tr w:rsidR="0091171F" w:rsidTr="00911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hAnsi="Arial" w:cs="Arial"/>
                <w:sz w:val="24"/>
                <w:szCs w:val="24"/>
                <w:lang w:eastAsia="ru-RU"/>
              </w:rPr>
              <w:t xml:space="preserve">Администрация </w:t>
            </w:r>
            <w:r>
              <w:rPr>
                <w:rFonts w:ascii="Arial" w:hAnsi="Arial" w:cs="Arial"/>
                <w:sz w:val="24"/>
                <w:szCs w:val="24"/>
                <w:lang w:eastAsia="ru-RU"/>
              </w:rPr>
              <w:lastRenderedPageBreak/>
              <w:t>городского округа Люберцы Московской области</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hAnsi="Arial" w:cs="Arial"/>
                <w:sz w:val="24"/>
                <w:szCs w:val="24"/>
                <w:lang w:eastAsia="ru-RU"/>
              </w:rPr>
              <w:lastRenderedPageBreak/>
              <w:t>Всего, в том числе: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476 184</w:t>
            </w:r>
            <w:r>
              <w:rPr>
                <w:rFonts w:ascii="Arial" w:hAnsi="Arial" w:cs="Arial"/>
                <w:color w:val="000000"/>
                <w:sz w:val="24"/>
                <w:szCs w:val="24"/>
                <w:lang w:val="en-US" w:eastAsia="ru-RU"/>
              </w:rPr>
              <w:t>,</w:t>
            </w:r>
            <w:r>
              <w:rPr>
                <w:rFonts w:ascii="Arial" w:hAnsi="Arial" w:cs="Arial"/>
                <w:color w:val="000000"/>
                <w:sz w:val="24"/>
                <w:szCs w:val="24"/>
                <w:lang w:eastAsia="ru-RU"/>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t>487 193,2</w:t>
            </w:r>
            <w:r>
              <w:rPr>
                <w:rFonts w:ascii="Arial" w:hAnsi="Arial" w:cs="Arial"/>
                <w:color w:val="000000"/>
                <w:sz w:val="24"/>
                <w:szCs w:val="24"/>
                <w:lang w:eastAsia="ru-RU"/>
              </w:rPr>
              <w:lastRenderedPageBreak/>
              <w:t>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line="240" w:lineRule="auto"/>
              <w:jc w:val="center"/>
              <w:rPr>
                <w:rFonts w:ascii="Arial" w:eastAsia="Times New Roman" w:hAnsi="Arial" w:cs="Arial"/>
                <w:b/>
                <w:color w:val="000000"/>
                <w:sz w:val="24"/>
                <w:szCs w:val="24"/>
                <w:lang w:val="en-US" w:eastAsia="ru-RU"/>
              </w:rPr>
            </w:pPr>
            <w:r>
              <w:rPr>
                <w:rFonts w:ascii="Arial" w:hAnsi="Arial" w:cs="Arial"/>
                <w:color w:val="000000"/>
                <w:sz w:val="24"/>
                <w:szCs w:val="24"/>
                <w:lang w:eastAsia="ru-RU"/>
              </w:rPr>
              <w:lastRenderedPageBreak/>
              <w:t xml:space="preserve">2  421 </w:t>
            </w:r>
            <w:r>
              <w:rPr>
                <w:rFonts w:ascii="Arial" w:hAnsi="Arial" w:cs="Arial"/>
                <w:color w:val="000000"/>
                <w:sz w:val="24"/>
                <w:szCs w:val="24"/>
                <w:lang w:eastAsia="ru-RU"/>
              </w:rPr>
              <w:lastRenderedPageBreak/>
              <w:t>994,66</w:t>
            </w:r>
          </w:p>
        </w:tc>
      </w:tr>
      <w:tr w:rsidR="0091171F" w:rsidTr="00911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val="en-US"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val="en-US" w:eastAsia="ru-RU"/>
              </w:rPr>
              <w:t>0,00</w:t>
            </w:r>
          </w:p>
        </w:tc>
      </w:tr>
      <w:tr w:rsidR="0091171F" w:rsidTr="00911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hAnsi="Arial" w:cs="Arial"/>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0"/>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r>
      <w:tr w:rsidR="0091171F" w:rsidTr="00911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1171F" w:rsidRDefault="0091171F">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476 184</w:t>
            </w:r>
            <w:r>
              <w:rPr>
                <w:rFonts w:ascii="Arial" w:hAnsi="Arial" w:cs="Arial"/>
                <w:color w:val="000000"/>
                <w:sz w:val="24"/>
                <w:szCs w:val="24"/>
                <w:lang w:val="en-US" w:eastAsia="ru-RU"/>
              </w:rPr>
              <w:t>,</w:t>
            </w:r>
            <w:r>
              <w:rPr>
                <w:rFonts w:ascii="Arial" w:hAnsi="Arial" w:cs="Arial"/>
                <w:color w:val="000000"/>
                <w:sz w:val="24"/>
                <w:szCs w:val="24"/>
                <w:lang w:eastAsia="ru-RU"/>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t>487 193,29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2  421 994,66</w:t>
            </w:r>
          </w:p>
        </w:tc>
      </w:tr>
      <w:tr w:rsidR="0091171F" w:rsidTr="0091171F">
        <w:trPr>
          <w:trHeight w:val="20"/>
        </w:trPr>
        <w:tc>
          <w:tcPr>
            <w:tcW w:w="15168" w:type="dxa"/>
            <w:gridSpan w:val="10"/>
            <w:tcMar>
              <w:top w:w="0" w:type="dxa"/>
              <w:left w:w="108" w:type="dxa"/>
              <w:bottom w:w="0" w:type="dxa"/>
              <w:right w:w="108" w:type="dxa"/>
            </w:tcMar>
          </w:tcPr>
          <w:p w:rsidR="0091171F" w:rsidRDefault="0091171F">
            <w:pPr>
              <w:autoSpaceDE w:val="0"/>
              <w:autoSpaceDN w:val="0"/>
              <w:adjustRightInd w:val="0"/>
              <w:spacing w:after="0" w:line="240" w:lineRule="auto"/>
              <w:ind w:right="27"/>
              <w:rPr>
                <w:rFonts w:ascii="Arial" w:eastAsia="Times New Roman" w:hAnsi="Arial" w:cs="Arial"/>
                <w:color w:val="000000"/>
                <w:sz w:val="24"/>
                <w:szCs w:val="24"/>
                <w:lang w:eastAsia="ru-RU"/>
              </w:rPr>
            </w:pPr>
          </w:p>
        </w:tc>
      </w:tr>
    </w:tbl>
    <w:p w:rsidR="0091171F" w:rsidRDefault="0091171F" w:rsidP="0091171F">
      <w:pPr>
        <w:widowControl w:val="0"/>
        <w:autoSpaceDE w:val="0"/>
        <w:autoSpaceDN w:val="0"/>
        <w:adjustRightInd w:val="0"/>
        <w:spacing w:after="0" w:line="240" w:lineRule="auto"/>
        <w:rPr>
          <w:rFonts w:ascii="Arial" w:eastAsia="Times New Roman" w:hAnsi="Arial" w:cs="Arial"/>
          <w:b/>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p>
    <w:p w:rsidR="0091171F" w:rsidRDefault="0091171F" w:rsidP="0091171F">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91171F" w:rsidRDefault="0091171F" w:rsidP="0091171F">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91171F" w:rsidRDefault="0091171F" w:rsidP="0091171F">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91171F" w:rsidRDefault="0091171F" w:rsidP="0091171F">
      <w:pPr>
        <w:spacing w:after="0" w:line="240" w:lineRule="auto"/>
        <w:rPr>
          <w:rFonts w:ascii="Arial" w:hAnsi="Arial" w:cs="Arial"/>
          <w:sz w:val="24"/>
          <w:szCs w:val="24"/>
          <w:lang w:eastAsia="ru-RU"/>
        </w:rPr>
      </w:pPr>
    </w:p>
    <w:tbl>
      <w:tblPr>
        <w:tblW w:w="15030" w:type="dxa"/>
        <w:tblInd w:w="108" w:type="dxa"/>
        <w:tblLayout w:type="fixed"/>
        <w:tblLook w:val="04A0" w:firstRow="1" w:lastRow="0" w:firstColumn="1" w:lastColumn="0" w:noHBand="0" w:noVBand="1"/>
      </w:tblPr>
      <w:tblGrid>
        <w:gridCol w:w="710"/>
        <w:gridCol w:w="1135"/>
        <w:gridCol w:w="993"/>
        <w:gridCol w:w="994"/>
        <w:gridCol w:w="1134"/>
        <w:gridCol w:w="1275"/>
        <w:gridCol w:w="1134"/>
        <w:gridCol w:w="1134"/>
        <w:gridCol w:w="1134"/>
        <w:gridCol w:w="1134"/>
        <w:gridCol w:w="1134"/>
        <w:gridCol w:w="1560"/>
        <w:gridCol w:w="1559"/>
      </w:tblGrid>
      <w:tr w:rsidR="0091171F" w:rsidTr="0091171F">
        <w:trPr>
          <w:trHeight w:val="20"/>
        </w:trPr>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Мероприятия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Источники финансиров</w:t>
            </w:r>
            <w:r>
              <w:rPr>
                <w:rFonts w:ascii="Arial" w:hAnsi="Arial" w:cs="Arial"/>
              </w:rPr>
              <w:lastRenderedPageBreak/>
              <w:t>ания</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Срок исполнения мероп</w:t>
            </w:r>
            <w:r>
              <w:rPr>
                <w:rFonts w:ascii="Arial" w:hAnsi="Arial" w:cs="Arial"/>
              </w:rPr>
              <w:lastRenderedPageBreak/>
              <w:t>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 xml:space="preserve">Объем финансирования </w:t>
            </w:r>
            <w:r>
              <w:rPr>
                <w:rFonts w:ascii="Arial" w:hAnsi="Arial" w:cs="Arial"/>
              </w:rPr>
              <w:lastRenderedPageBreak/>
              <w:t>мероприятия в году предшествующему году начала реализации муниципальной программы (тыс. руб.)</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670" w:type="dxa"/>
            <w:gridSpan w:val="5"/>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560" w:type="dxa"/>
            <w:vMerge w:val="restart"/>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w:t>
            </w:r>
            <w:r>
              <w:rPr>
                <w:rFonts w:ascii="Arial" w:hAnsi="Arial" w:cs="Arial"/>
                <w:color w:val="000000"/>
                <w:sz w:val="24"/>
                <w:szCs w:val="24"/>
                <w:lang w:eastAsia="ru-RU"/>
              </w:rPr>
              <w:lastRenderedPageBreak/>
              <w:t>мероприятия подпрограммы</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Результаты выполнения мероприяти</w:t>
            </w:r>
            <w:r>
              <w:rPr>
                <w:rFonts w:ascii="Arial" w:hAnsi="Arial" w:cs="Arial"/>
                <w:color w:val="000000"/>
                <w:sz w:val="24"/>
                <w:szCs w:val="24"/>
                <w:lang w:eastAsia="ru-RU"/>
              </w:rPr>
              <w:lastRenderedPageBreak/>
              <w:t>й подпрограммы</w:t>
            </w:r>
          </w:p>
        </w:tc>
      </w:tr>
      <w:tr w:rsidR="0091171F" w:rsidTr="0091171F">
        <w:trPr>
          <w:trHeight w:val="20"/>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2021</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2022</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2023</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2024</w:t>
            </w:r>
          </w:p>
        </w:tc>
        <w:tc>
          <w:tcPr>
            <w:tcW w:w="3119" w:type="dxa"/>
            <w:vMerge/>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tcBorders>
              <w:top w:val="nil"/>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1</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w:t>
            </w:r>
          </w:p>
        </w:tc>
        <w:tc>
          <w:tcPr>
            <w:tcW w:w="992"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w:t>
            </w:r>
          </w:p>
        </w:tc>
        <w:tc>
          <w:tcPr>
            <w:tcW w:w="993"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lang w:val="en-US"/>
              </w:rPr>
              <w:t>7</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lang w:val="en-US"/>
              </w:rPr>
              <w:t>8</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lang w:val="en-US"/>
              </w:rPr>
              <w:t>9</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rPr>
              <w:t>1</w:t>
            </w:r>
            <w:r>
              <w:rPr>
                <w:rFonts w:ascii="Arial" w:hAnsi="Arial" w:cs="Arial"/>
                <w:lang w:val="en-US"/>
              </w:rPr>
              <w:t>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lang w:val="en-US"/>
              </w:rPr>
            </w:pPr>
            <w:r>
              <w:rPr>
                <w:rFonts w:ascii="Arial" w:hAnsi="Arial" w:cs="Arial"/>
              </w:rPr>
              <w:t>1</w:t>
            </w:r>
            <w:r>
              <w:rPr>
                <w:rFonts w:ascii="Arial" w:hAnsi="Arial" w:cs="Arial"/>
                <w:lang w:val="en-US"/>
              </w:rPr>
              <w:t>1</w:t>
            </w:r>
          </w:p>
        </w:tc>
        <w:tc>
          <w:tcPr>
            <w:tcW w:w="1560" w:type="dxa"/>
            <w:tcBorders>
              <w:top w:val="nil"/>
              <w:left w:val="single" w:sz="4" w:space="0" w:color="auto"/>
              <w:bottom w:val="single" w:sz="4" w:space="0" w:color="000000"/>
              <w:right w:val="single" w:sz="4" w:space="0" w:color="000000"/>
            </w:tcBorders>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2</w:t>
            </w:r>
          </w:p>
        </w:tc>
        <w:tc>
          <w:tcPr>
            <w:tcW w:w="1559" w:type="dxa"/>
            <w:tcBorders>
              <w:top w:val="nil"/>
              <w:left w:val="nil"/>
              <w:bottom w:val="single" w:sz="4" w:space="0" w:color="000000"/>
              <w:right w:val="single" w:sz="4" w:space="0" w:color="000000"/>
            </w:tcBorders>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3</w:t>
            </w:r>
          </w:p>
        </w:tc>
      </w:tr>
      <w:tr w:rsidR="0091171F" w:rsidTr="0091171F">
        <w:trPr>
          <w:trHeight w:val="20"/>
        </w:trPr>
        <w:tc>
          <w:tcPr>
            <w:tcW w:w="709"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1</w:t>
            </w:r>
          </w:p>
        </w:tc>
        <w:tc>
          <w:tcPr>
            <w:tcW w:w="1134"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Основное мероприятие 01 Обеспечение комфортной среды проживания на территории муници</w:t>
            </w:r>
            <w:r>
              <w:rPr>
                <w:rFonts w:ascii="Arial" w:hAnsi="Arial" w:cs="Arial"/>
              </w:rPr>
              <w:lastRenderedPageBreak/>
              <w:t>пального образования</w:t>
            </w: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993" w:type="dxa"/>
            <w:vMerge w:val="restart"/>
            <w:tcBorders>
              <w:top w:val="nil"/>
              <w:left w:val="nil"/>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560" w:type="dxa"/>
            <w:vMerge w:val="restart"/>
            <w:tcBorders>
              <w:top w:val="nil"/>
              <w:left w:val="single" w:sz="4" w:space="0" w:color="auto"/>
              <w:bottom w:val="single" w:sz="4" w:space="0" w:color="auto"/>
              <w:right w:val="single" w:sz="4" w:space="0" w:color="000000"/>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hideMark/>
          </w:tcPr>
          <w:p w:rsidR="0091171F" w:rsidRDefault="0091171F">
            <w:pPr>
              <w:autoSpaceDE w:val="0"/>
              <w:autoSpaceDN w:val="0"/>
              <w:adjustRightInd w:val="0"/>
              <w:spacing w:before="240" w:after="0" w:line="240" w:lineRule="auto"/>
              <w:ind w:left="19" w:right="19"/>
              <w:jc w:val="center"/>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2 421 994,66</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476 184,11</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484 229,38</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487 194,59</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487 193,29</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487 193,29</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2 421 994,66</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rPr>
              <w:t>476 184,11</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484 229,38</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487 194,59</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487 193,29</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487 193,29</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 xml:space="preserve">1.1 Содержание, ремонт объектов благоустройства, в </w:t>
            </w:r>
            <w:proofErr w:type="spellStart"/>
            <w:r>
              <w:rPr>
                <w:rFonts w:ascii="Arial" w:hAnsi="Arial" w:cs="Arial"/>
              </w:rPr>
              <w:t>т.ч</w:t>
            </w:r>
            <w:proofErr w:type="spellEnd"/>
            <w:r>
              <w:rPr>
                <w:rFonts w:ascii="Arial" w:hAnsi="Arial" w:cs="Arial"/>
              </w:rPr>
              <w:t>. озеленение территорий</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01.01.2020 - 31.12.2024</w:t>
            </w:r>
          </w:p>
          <w:p w:rsidR="0091171F" w:rsidRDefault="0091171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before="240" w:after="0" w:line="240" w:lineRule="auto"/>
              <w:ind w:left="19" w:right="19"/>
              <w:jc w:val="center"/>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906 960,65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170 961,05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181 732,25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184 756,65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184 755,35</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184 755,35</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906 960,65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rPr>
              <w:t>170 961,05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181 732,25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184 756,65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184 755,35</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184 755,35</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proofErr w:type="gramStart"/>
            <w:r>
              <w:rPr>
                <w:rFonts w:ascii="Arial" w:hAnsi="Arial" w:cs="Arial"/>
              </w:rPr>
              <w:t xml:space="preserve">1.1.1 Благоустройство общественных территорий городского округа Люберцы (в </w:t>
            </w:r>
            <w:proofErr w:type="spellStart"/>
            <w:r>
              <w:rPr>
                <w:rFonts w:ascii="Arial" w:hAnsi="Arial" w:cs="Arial"/>
              </w:rPr>
              <w:t>т.ч</w:t>
            </w:r>
            <w:proofErr w:type="spellEnd"/>
            <w:r>
              <w:rPr>
                <w:rFonts w:ascii="Arial" w:hAnsi="Arial" w:cs="Arial"/>
              </w:rPr>
              <w:t>. благоустройство зон массового отдыха граждан (скверов, аллей и бульваров)</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before="240" w:after="0" w:line="240" w:lineRule="auto"/>
              <w:ind w:left="19" w:right="19"/>
              <w:jc w:val="center"/>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189 849,65</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29 849,65</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40 000,00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189 849,65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29 849,65</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40 000,00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1.1.2</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 xml:space="preserve">1.1.2 Содержание </w:t>
            </w:r>
            <w:r>
              <w:rPr>
                <w:rFonts w:ascii="Arial" w:hAnsi="Arial" w:cs="Arial"/>
              </w:rPr>
              <w:lastRenderedPageBreak/>
              <w:t>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w:t>
            </w:r>
            <w:r>
              <w:rPr>
                <w:rFonts w:ascii="Arial" w:hAnsi="Arial" w:cs="Arial"/>
              </w:rPr>
              <w:lastRenderedPageBreak/>
              <w:t>ального бюджета</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lastRenderedPageBreak/>
              <w:t>01.01.2020 - 31.12.</w:t>
            </w:r>
            <w:r>
              <w:rPr>
                <w:rFonts w:ascii="Arial" w:hAnsi="Arial" w:cs="Arial"/>
              </w:rPr>
              <w:lastRenderedPageBreak/>
              <w:t>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Управление </w:t>
            </w:r>
            <w:r>
              <w:rPr>
                <w:rFonts w:ascii="Arial" w:hAnsi="Arial" w:cs="Arial"/>
                <w:color w:val="000000"/>
                <w:sz w:val="24"/>
                <w:szCs w:val="24"/>
                <w:lang w:eastAsia="ru-RU"/>
              </w:rPr>
              <w:lastRenderedPageBreak/>
              <w:t>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Улучшение содержани</w:t>
            </w:r>
            <w:r>
              <w:rPr>
                <w:rFonts w:ascii="Arial" w:hAnsi="Arial" w:cs="Arial"/>
                <w:color w:val="000000"/>
                <w:sz w:val="24"/>
                <w:szCs w:val="24"/>
                <w:lang w:eastAsia="ru-RU"/>
              </w:rPr>
              <w:lastRenderedPageBreak/>
              <w:t>я объектов благоустройства, зеленых насаждений</w:t>
            </w: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518 028,59</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101 065,27</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104 517,78</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518 028,59</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101 065,27</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104 517,78</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1.1.3</w:t>
            </w:r>
          </w:p>
        </w:tc>
        <w:tc>
          <w:tcPr>
            <w:tcW w:w="1134"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1.1.3 Вырубка аварийных и сухостойных деревьев</w:t>
            </w: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nil"/>
              <w:left w:val="nil"/>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1559" w:type="dxa"/>
            <w:vMerge w:val="restart"/>
            <w:tcBorders>
              <w:top w:val="nil"/>
              <w:left w:val="single" w:sz="4" w:space="0" w:color="000000"/>
              <w:bottom w:val="single" w:sz="4" w:space="0" w:color="auto"/>
              <w:right w:val="single" w:sz="4" w:space="0" w:color="000000"/>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Улучшение содержания объектов благоустройства, зеленых насаждений</w:t>
            </w: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w:t>
            </w:r>
            <w:r>
              <w:rPr>
                <w:rFonts w:ascii="Arial" w:hAnsi="Arial" w:cs="Arial"/>
              </w:rPr>
              <w:lastRenderedPageBreak/>
              <w:t>та Московской области</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18 805,00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5 361,00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3 361,00</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18 805,00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5 361,00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3 361,00</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1.1.4 Новогоднее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39 850,28</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7 962,57</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39 850,28</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7 962,57</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1.1.5 Цветочное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43 742,00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8 914,00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43 742,00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8 914,00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1.1.6</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1.1.6 Проведение компенсационного озеленения</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after="0"/>
              <w:jc w:val="center"/>
              <w:rPr>
                <w:rFonts w:ascii="Arial" w:eastAsia="Times New Roman" w:hAnsi="Arial" w:cs="Arial"/>
                <w:sz w:val="24"/>
                <w:szCs w:val="24"/>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w:t>
            </w:r>
            <w:r>
              <w:rPr>
                <w:rFonts w:ascii="Arial" w:hAnsi="Arial" w:cs="Arial"/>
              </w:rPr>
              <w:t>,00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15 000,00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15 000,00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709"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1.1.7</w:t>
            </w:r>
          </w:p>
        </w:tc>
        <w:tc>
          <w:tcPr>
            <w:tcW w:w="1134"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 xml:space="preserve">1.1.7 Демонтаж незаконно </w:t>
            </w:r>
            <w:r>
              <w:rPr>
                <w:rFonts w:ascii="Arial" w:hAnsi="Arial" w:cs="Arial"/>
              </w:rPr>
              <w:lastRenderedPageBreak/>
              <w:t>установленных нестационарных объектов и строений</w:t>
            </w: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993" w:type="dxa"/>
            <w:vMerge w:val="restart"/>
            <w:tcBorders>
              <w:top w:val="nil"/>
              <w:left w:val="nil"/>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01.01.2020 - 31.12.2024</w:t>
            </w: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lastRenderedPageBreak/>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территории городского округа Люберцы</w:t>
            </w: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13 000,00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2 000,00</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13 000,00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2 000,00</w:t>
            </w:r>
          </w:p>
        </w:tc>
        <w:tc>
          <w:tcPr>
            <w:tcW w:w="3119"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70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1.1.8</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 xml:space="preserve">1.1.8 Выполнение работ по благоустройству после демонтажа незаконно </w:t>
            </w:r>
            <w:r>
              <w:rPr>
                <w:rFonts w:ascii="Arial" w:hAnsi="Arial" w:cs="Arial"/>
              </w:rPr>
              <w:lastRenderedPageBreak/>
              <w:t>установленных нестационарных объектов</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w:t>
            </w:r>
            <w:r>
              <w:rPr>
                <w:rFonts w:ascii="Arial" w:hAnsi="Arial" w:cs="Arial"/>
              </w:rPr>
              <w:lastRenderedPageBreak/>
              <w:t>вской области</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3 000,00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3 000,00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nil"/>
              <w:left w:val="single" w:sz="4" w:space="0" w:color="000000"/>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1.1.9</w:t>
            </w:r>
          </w:p>
        </w:tc>
        <w:tc>
          <w:tcPr>
            <w:tcW w:w="1134" w:type="dxa"/>
            <w:vMerge w:val="restart"/>
            <w:tcBorders>
              <w:top w:val="nil"/>
              <w:left w:val="single" w:sz="4" w:space="0" w:color="000000"/>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1.1.9 Ликвидация несанкционированных свалок и навалов мусора на территории городского округа Люберцы</w:t>
            </w: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nil"/>
              <w:left w:val="nil"/>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560" w:type="dxa"/>
            <w:vMerge w:val="restart"/>
            <w:tcBorders>
              <w:top w:val="nil"/>
              <w:left w:val="single" w:sz="4" w:space="0" w:color="auto"/>
              <w:bottom w:val="single" w:sz="4" w:space="0" w:color="000000"/>
              <w:right w:val="single" w:sz="4" w:space="0" w:color="000000"/>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hideMark/>
          </w:tcPr>
          <w:p w:rsidR="0091171F" w:rsidRDefault="0091171F">
            <w:pPr>
              <w:spacing w:before="240"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nil"/>
              <w:left w:val="nil"/>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3119" w:type="dxa"/>
            <w:vMerge/>
            <w:tcBorders>
              <w:top w:val="nil"/>
              <w:left w:val="single" w:sz="4" w:space="0" w:color="auto"/>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 xml:space="preserve">Средства бюджета </w:t>
            </w:r>
            <w:r>
              <w:rPr>
                <w:rFonts w:ascii="Arial" w:hAnsi="Arial" w:cs="Arial"/>
              </w:rPr>
              <w:lastRenderedPageBreak/>
              <w:t>городского округа Люберцы</w:t>
            </w:r>
          </w:p>
        </w:tc>
        <w:tc>
          <w:tcPr>
            <w:tcW w:w="993" w:type="dxa"/>
            <w:vMerge/>
            <w:tcBorders>
              <w:top w:val="nil"/>
              <w:left w:val="nil"/>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3 999,18</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3 999,18</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3119" w:type="dxa"/>
            <w:vMerge/>
            <w:tcBorders>
              <w:top w:val="nil"/>
              <w:left w:val="single" w:sz="4" w:space="0" w:color="auto"/>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nil"/>
              <w:left w:val="nil"/>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3 999,18</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3 999,18</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sz w:val="24"/>
                <w:szCs w:val="24"/>
              </w:rPr>
              <w:t>0,00</w:t>
            </w:r>
          </w:p>
        </w:tc>
        <w:tc>
          <w:tcPr>
            <w:tcW w:w="3119" w:type="dxa"/>
            <w:vMerge/>
            <w:tcBorders>
              <w:top w:val="nil"/>
              <w:left w:val="single" w:sz="4" w:space="0" w:color="auto"/>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1.2 Содержание, ремонт и восстановление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538 471,87</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110 352,11</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107 029,94</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 xml:space="preserve">106 </w:t>
            </w:r>
            <w:r>
              <w:rPr>
                <w:rFonts w:ascii="Arial" w:hAnsi="Arial" w:cs="Arial"/>
              </w:rPr>
              <w:lastRenderedPageBreak/>
              <w:t>999,94</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538 471,</w:t>
            </w:r>
            <w:r>
              <w:rPr>
                <w:rFonts w:ascii="Arial" w:hAnsi="Arial" w:cs="Arial"/>
              </w:rPr>
              <w:lastRenderedPageBreak/>
              <w:t>87</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110 352</w:t>
            </w:r>
            <w:r>
              <w:rPr>
                <w:rFonts w:ascii="Arial" w:hAnsi="Arial" w:cs="Arial"/>
              </w:rPr>
              <w:lastRenderedPageBreak/>
              <w:t>,11</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107 029</w:t>
            </w:r>
            <w:r>
              <w:rPr>
                <w:rFonts w:ascii="Arial" w:hAnsi="Arial" w:cs="Arial"/>
              </w:rPr>
              <w:lastRenderedPageBreak/>
              <w:t>,94</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107 029</w:t>
            </w:r>
            <w:r>
              <w:rPr>
                <w:rFonts w:ascii="Arial" w:hAnsi="Arial" w:cs="Arial"/>
              </w:rPr>
              <w:lastRenderedPageBreak/>
              <w:t>,94</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107 029</w:t>
            </w:r>
            <w:r>
              <w:rPr>
                <w:rFonts w:ascii="Arial" w:hAnsi="Arial" w:cs="Arial"/>
              </w:rPr>
              <w:lastRenderedPageBreak/>
              <w:t>,94</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107 029</w:t>
            </w:r>
            <w:r>
              <w:rPr>
                <w:rFonts w:ascii="Arial" w:hAnsi="Arial" w:cs="Arial"/>
              </w:rPr>
              <w:lastRenderedPageBreak/>
              <w:t>,94</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1.2.1</w:t>
            </w:r>
          </w:p>
        </w:tc>
        <w:tc>
          <w:tcPr>
            <w:tcW w:w="1134"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1.2.1 Ремонт сетей уличного освещения</w:t>
            </w:r>
          </w:p>
          <w:p w:rsidR="0091171F" w:rsidRDefault="0091171F">
            <w:pPr>
              <w:pStyle w:val="af6"/>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38 997,86</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10 997,86</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7 000,00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38 997,86</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10 997,86</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7 000,00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1.2.2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 xml:space="preserve">1.2.2 Обеспечение энергоснабжения </w:t>
            </w:r>
            <w:r>
              <w:rPr>
                <w:rFonts w:ascii="Arial" w:hAnsi="Arial" w:cs="Arial"/>
              </w:rPr>
              <w:lastRenderedPageBreak/>
              <w:t>линий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Федерального бюдже</w:t>
            </w:r>
            <w:r>
              <w:rPr>
                <w:rFonts w:ascii="Arial" w:hAnsi="Arial" w:cs="Arial"/>
              </w:rPr>
              <w:lastRenderedPageBreak/>
              <w:t>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Управление жилищно-коммунального хозяйства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63 819,82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63 819,82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1.2.3</w:t>
            </w:r>
          </w:p>
        </w:tc>
        <w:tc>
          <w:tcPr>
            <w:tcW w:w="1134"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1.2.3 Обеспечение текущего содержания линий уличного освещения городск</w:t>
            </w:r>
            <w:r>
              <w:rPr>
                <w:rFonts w:ascii="Arial" w:hAnsi="Arial" w:cs="Arial"/>
              </w:rPr>
              <w:lastRenderedPageBreak/>
              <w:t>ого округа Люберцы</w:t>
            </w:r>
          </w:p>
          <w:p w:rsidR="0091171F" w:rsidRDefault="0091171F">
            <w:pPr>
              <w:pStyle w:val="af6"/>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Управление жилищно-коммунального хозяйства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 xml:space="preserve">Средства бюджета Московской </w:t>
            </w:r>
            <w:r>
              <w:rPr>
                <w:rFonts w:ascii="Arial" w:hAnsi="Arial" w:cs="Arial"/>
              </w:rPr>
              <w:lastRenderedPageBreak/>
              <w:t>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36 210,12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36 210,12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1.3</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 xml:space="preserve">1.3 Организация благоустройства территории городского округа в части ремонта асфальтового покрытия дворовых </w:t>
            </w:r>
            <w:r>
              <w:rPr>
                <w:rFonts w:ascii="Arial" w:hAnsi="Arial" w:cs="Arial"/>
              </w:rPr>
              <w:lastRenderedPageBreak/>
              <w:t>территорий</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autoSpaceDE w:val="0"/>
              <w:autoSpaceDN w:val="0"/>
              <w:adjustRightInd w:val="0"/>
              <w:spacing w:before="240" w:line="240" w:lineRule="auto"/>
              <w:ind w:left="19" w:right="19"/>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jc w:val="center"/>
              <w:rPr>
                <w:rFonts w:ascii="Arial" w:eastAsia="Times New Roman"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w:t>
            </w:r>
            <w:r>
              <w:rPr>
                <w:rFonts w:ascii="Arial" w:hAnsi="Arial" w:cs="Arial"/>
              </w:rPr>
              <w:lastRenderedPageBreak/>
              <w:t>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rPr>
            </w:pPr>
          </w:p>
        </w:tc>
      </w:tr>
      <w:tr w:rsidR="0091171F" w:rsidTr="0091171F">
        <w:trPr>
          <w:trHeight w:val="20"/>
        </w:trPr>
        <w:tc>
          <w:tcPr>
            <w:tcW w:w="70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1.3.1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rPr>
              <w:t>на</w:t>
            </w:r>
            <w:proofErr w:type="gramEnd"/>
            <w:r>
              <w:rPr>
                <w:rFonts w:ascii="Arial" w:hAnsi="Arial" w:cs="Arial"/>
              </w:rPr>
              <w:t xml:space="preserve"> энергосберегающие</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01.01.2020 - 31.12.2024</w:t>
            </w:r>
          </w:p>
          <w:p w:rsidR="0091171F" w:rsidRDefault="0091171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70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1.4</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 xml:space="preserve">1.4 Расходы на </w:t>
            </w:r>
            <w:r>
              <w:rPr>
                <w:rFonts w:ascii="Arial" w:hAnsi="Arial" w:cs="Arial"/>
              </w:rPr>
              <w:lastRenderedPageBreak/>
              <w:t>обеспечение деятельности (оказание услуг) муниципальных учреждений в сфере благоустройства</w:t>
            </w:r>
          </w:p>
        </w:tc>
        <w:tc>
          <w:tcPr>
            <w:tcW w:w="992"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w:t>
            </w:r>
            <w:r>
              <w:rPr>
                <w:rFonts w:ascii="Arial" w:hAnsi="Arial" w:cs="Arial"/>
              </w:rPr>
              <w:lastRenderedPageBreak/>
              <w:t>ального бюджета</w:t>
            </w:r>
          </w:p>
        </w:tc>
        <w:tc>
          <w:tcPr>
            <w:tcW w:w="993" w:type="dxa"/>
            <w:vMerge w:val="restart"/>
            <w:tcBorders>
              <w:top w:val="single" w:sz="4" w:space="0" w:color="auto"/>
              <w:left w:val="single" w:sz="4" w:space="0" w:color="auto"/>
              <w:bottom w:val="single" w:sz="4" w:space="0" w:color="000000"/>
              <w:right w:val="single" w:sz="4" w:space="0" w:color="auto"/>
            </w:tcBorders>
          </w:tcPr>
          <w:p w:rsidR="0091171F" w:rsidRDefault="0091171F">
            <w:pPr>
              <w:pStyle w:val="af6"/>
              <w:rPr>
                <w:rFonts w:ascii="Arial" w:hAnsi="Arial" w:cs="Arial"/>
              </w:rPr>
            </w:pPr>
            <w:r>
              <w:rPr>
                <w:rFonts w:ascii="Arial" w:hAnsi="Arial" w:cs="Arial"/>
              </w:rPr>
              <w:lastRenderedPageBreak/>
              <w:t>01.01.2020 - 31.12.</w:t>
            </w:r>
            <w:r>
              <w:rPr>
                <w:rFonts w:ascii="Arial" w:hAnsi="Arial" w:cs="Arial"/>
              </w:rPr>
              <w:lastRenderedPageBreak/>
              <w:t>2024</w:t>
            </w:r>
          </w:p>
          <w:p w:rsidR="0091171F" w:rsidRDefault="0091171F">
            <w:pPr>
              <w:pStyle w:val="af6"/>
              <w:rPr>
                <w:rFonts w:ascii="Arial" w:hAnsi="Arial" w:cs="Arial"/>
              </w:rPr>
            </w:pPr>
          </w:p>
          <w:p w:rsidR="0091171F" w:rsidRDefault="0091171F">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Управление </w:t>
            </w:r>
            <w:r>
              <w:rPr>
                <w:rFonts w:ascii="Arial" w:hAnsi="Arial" w:cs="Arial"/>
                <w:color w:val="000000"/>
                <w:sz w:val="24"/>
                <w:szCs w:val="24"/>
                <w:lang w:eastAsia="ru-RU"/>
              </w:rPr>
              <w:lastRenderedPageBreak/>
              <w:t>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 xml:space="preserve">Организация </w:t>
            </w:r>
            <w:r>
              <w:rPr>
                <w:rFonts w:ascii="Arial" w:hAnsi="Arial" w:cs="Arial"/>
                <w:color w:val="000000"/>
                <w:sz w:val="24"/>
                <w:szCs w:val="24"/>
                <w:lang w:eastAsia="ru-RU"/>
              </w:rPr>
              <w:lastRenderedPageBreak/>
              <w:t>благоустройства территорий городского округа Люберцы</w:t>
            </w: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976 562,14</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194 870,95</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195 408,00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976 562,14</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194 870,95</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195 408,00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2 421 994,66</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476 184,11</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484</w:t>
            </w:r>
            <w:r>
              <w:rPr>
                <w:rFonts w:ascii="Arial" w:hAnsi="Arial" w:cs="Arial"/>
                <w:lang w:val="en-US"/>
              </w:rPr>
              <w:t> </w:t>
            </w:r>
            <w:r>
              <w:rPr>
                <w:rFonts w:ascii="Arial" w:hAnsi="Arial" w:cs="Arial"/>
              </w:rPr>
              <w:t>229</w:t>
            </w:r>
            <w:r>
              <w:rPr>
                <w:rFonts w:ascii="Arial" w:hAnsi="Arial" w:cs="Arial"/>
                <w:lang w:val="en-US"/>
              </w:rPr>
              <w:t>,</w:t>
            </w:r>
            <w:r>
              <w:rPr>
                <w:rFonts w:ascii="Arial" w:hAnsi="Arial" w:cs="Arial"/>
              </w:rPr>
              <w:t>38</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194</w:t>
            </w:r>
            <w:r>
              <w:rPr>
                <w:rFonts w:ascii="Arial" w:hAnsi="Arial" w:cs="Arial"/>
                <w:lang w:val="en-US"/>
              </w:rPr>
              <w:t>,</w:t>
            </w:r>
            <w:r>
              <w:rPr>
                <w:rFonts w:ascii="Arial" w:hAnsi="Arial" w:cs="Arial"/>
              </w:rPr>
              <w:t>59</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3119" w:type="dxa"/>
            <w:gridSpan w:val="2"/>
            <w:vMerge w:val="restart"/>
            <w:tcBorders>
              <w:top w:val="single" w:sz="4" w:space="0" w:color="auto"/>
              <w:left w:val="single" w:sz="4" w:space="0" w:color="auto"/>
              <w:bottom w:val="single" w:sz="4" w:space="0" w:color="auto"/>
              <w:right w:val="single" w:sz="4" w:space="0" w:color="000000"/>
            </w:tcBorders>
            <w:vAlign w:val="center"/>
          </w:tcPr>
          <w:p w:rsidR="0091171F" w:rsidRDefault="0091171F">
            <w:pPr>
              <w:tabs>
                <w:tab w:val="left" w:pos="885"/>
              </w:tabs>
              <w:spacing w:after="0" w:line="240" w:lineRule="auto"/>
              <w:ind w:left="-107"/>
              <w:rPr>
                <w:rFonts w:ascii="Arial" w:eastAsia="Times New Roman" w:hAnsi="Arial" w:cs="Arial"/>
                <w:color w:val="000000"/>
                <w:sz w:val="24"/>
                <w:szCs w:val="24"/>
                <w:lang w:eastAsia="ru-RU"/>
              </w:rPr>
            </w:pPr>
          </w:p>
        </w:tc>
      </w:tr>
      <w:tr w:rsidR="0091171F" w:rsidTr="0091171F">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tcPr>
          <w:p w:rsidR="0091171F" w:rsidRDefault="0091171F">
            <w:pPr>
              <w:pStyle w:val="af6"/>
              <w:jc w:val="center"/>
              <w:rPr>
                <w:rFonts w:ascii="Arial" w:hAnsi="Arial" w:cs="Arial"/>
              </w:rPr>
            </w:pPr>
          </w:p>
          <w:p w:rsidR="0091171F" w:rsidRDefault="0091171F">
            <w:pPr>
              <w:pStyle w:val="af6"/>
              <w:jc w:val="center"/>
              <w:rPr>
                <w:rFonts w:ascii="Arial" w:hAnsi="Arial" w:cs="Arial"/>
              </w:rPr>
            </w:pPr>
            <w:r>
              <w:rPr>
                <w:rFonts w:ascii="Arial" w:hAnsi="Arial" w:cs="Arial"/>
              </w:rPr>
              <w:t>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4678" w:type="dxa"/>
            <w:gridSpan w:val="2"/>
            <w:vMerge/>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Средства бюджета Московской 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lang w:val="en-US"/>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4678" w:type="dxa"/>
            <w:gridSpan w:val="2"/>
            <w:vMerge/>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3828" w:type="dxa"/>
            <w:gridSpan w:val="4"/>
            <w:tcBorders>
              <w:top w:val="single" w:sz="4" w:space="0" w:color="auto"/>
              <w:left w:val="single" w:sz="4" w:space="0" w:color="000000"/>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Средства бюджета городского 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2 421 994,66</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476 184,11</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484 229,38</w:t>
            </w:r>
          </w:p>
        </w:tc>
        <w:tc>
          <w:tcPr>
            <w:tcW w:w="1134"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487 194,59</w:t>
            </w:r>
          </w:p>
        </w:tc>
        <w:tc>
          <w:tcPr>
            <w:tcW w:w="1134"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4678"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bl>
    <w:p w:rsidR="0091171F" w:rsidRDefault="0091171F" w:rsidP="0091171F">
      <w:pPr>
        <w:widowControl w:val="0"/>
        <w:autoSpaceDE w:val="0"/>
        <w:autoSpaceDN w:val="0"/>
        <w:adjustRightInd w:val="0"/>
        <w:spacing w:after="0" w:line="240" w:lineRule="auto"/>
        <w:rPr>
          <w:rFonts w:ascii="Arial" w:eastAsia="Times New Roman" w:hAnsi="Arial" w:cs="Arial"/>
          <w:sz w:val="24"/>
          <w:szCs w:val="24"/>
          <w:lang w:eastAsia="ru-RU"/>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bookmarkStart w:id="60" w:name="_GoBack"/>
      <w:bookmarkEnd w:id="60"/>
      <w:r>
        <w:rPr>
          <w:rFonts w:ascii="Arial" w:hAnsi="Arial" w:cs="Arial"/>
          <w:sz w:val="24"/>
          <w:szCs w:val="24"/>
          <w:lang w:eastAsia="ru-RU"/>
        </w:rPr>
        <w:t>«Формирование современной комфортной городской среды»</w:t>
      </w:r>
    </w:p>
    <w:p w:rsidR="0091171F" w:rsidRDefault="0091171F" w:rsidP="0091171F">
      <w:pPr>
        <w:autoSpaceDE w:val="0"/>
        <w:autoSpaceDN w:val="0"/>
        <w:adjustRightInd w:val="0"/>
        <w:spacing w:after="0" w:line="240" w:lineRule="auto"/>
        <w:ind w:left="27" w:right="27"/>
        <w:rPr>
          <w:rFonts w:ascii="Arial" w:hAnsi="Arial" w:cs="Arial"/>
          <w:color w:val="000000"/>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91171F" w:rsidRDefault="0091171F" w:rsidP="0091171F">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91171F" w:rsidTr="0091171F">
        <w:trPr>
          <w:gridAfter w:val="9"/>
          <w:wAfter w:w="14885" w:type="dxa"/>
          <w:trHeight w:val="20"/>
        </w:trPr>
        <w:tc>
          <w:tcPr>
            <w:tcW w:w="283" w:type="dxa"/>
            <w:tcBorders>
              <w:top w:val="nil"/>
              <w:left w:val="nil"/>
              <w:bottom w:val="single" w:sz="8" w:space="0" w:color="000000"/>
              <w:right w:val="nil"/>
            </w:tcBorders>
            <w:shd w:val="clear" w:color="auto" w:fill="FFFFFF"/>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91171F" w:rsidTr="0091171F">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91171F" w:rsidTr="0091171F">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91171F" w:rsidRDefault="0091171F">
            <w:pPr>
              <w:autoSpaceDE w:val="0"/>
              <w:autoSpaceDN w:val="0"/>
              <w:adjustRightInd w:val="0"/>
              <w:spacing w:after="0" w:line="240" w:lineRule="auto"/>
              <w:ind w:left="597" w:right="27"/>
              <w:rPr>
                <w:rFonts w:ascii="Arial" w:eastAsia="Times New Roman" w:hAnsi="Arial" w:cs="Arial"/>
                <w:color w:val="000000"/>
                <w:sz w:val="24"/>
                <w:szCs w:val="24"/>
                <w:lang w:eastAsia="ru-RU"/>
              </w:rPr>
            </w:pPr>
            <w:r>
              <w:rPr>
                <w:rFonts w:ascii="Arial" w:hAnsi="Arial" w:cs="Arial"/>
                <w:color w:val="000000"/>
                <w:sz w:val="24"/>
                <w:szCs w:val="24"/>
                <w:lang w:eastAsia="ru-RU"/>
              </w:rPr>
              <w:t>Расходы (тыс. рублей)</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hAnsi="Arial" w:cs="Arial"/>
                <w:color w:val="000000"/>
                <w:sz w:val="24"/>
                <w:szCs w:val="24"/>
                <w:lang w:eastAsia="ru-RU"/>
              </w:rPr>
              <w:t>Итого</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171F" w:rsidRDefault="0091171F">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58 707,12</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70 640,39</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14 144,34</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16 047,22</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6 090,78</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sz w:val="24"/>
                <w:szCs w:val="24"/>
              </w:rPr>
            </w:pPr>
            <w:r>
              <w:rPr>
                <w:rFonts w:ascii="Arial" w:hAnsi="Arial" w:cs="Arial"/>
                <w:color w:val="000000"/>
                <w:sz w:val="24"/>
                <w:szCs w:val="24"/>
                <w:lang w:eastAsia="ru-RU"/>
              </w:rPr>
              <w:t>12 845,17</w:t>
            </w:r>
          </w:p>
        </w:tc>
      </w:tr>
      <w:tr w:rsidR="0091171F" w:rsidTr="00911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171F" w:rsidRDefault="0091171F">
            <w:pPr>
              <w:spacing w:before="24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41 748,00</w:t>
            </w:r>
          </w:p>
        </w:tc>
      </w:tr>
    </w:tbl>
    <w:p w:rsidR="0091171F" w:rsidRDefault="0091171F" w:rsidP="0091171F">
      <w:pPr>
        <w:autoSpaceDE w:val="0"/>
        <w:autoSpaceDN w:val="0"/>
        <w:adjustRightInd w:val="0"/>
        <w:spacing w:after="0" w:line="240" w:lineRule="auto"/>
        <w:ind w:left="27" w:right="27"/>
        <w:rPr>
          <w:rFonts w:ascii="Arial" w:eastAsia="Times New Roman" w:hAnsi="Arial" w:cs="Arial"/>
          <w:color w:val="000000"/>
          <w:sz w:val="24"/>
          <w:szCs w:val="24"/>
          <w:lang w:eastAsia="ru-RU"/>
        </w:rPr>
      </w:pP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lastRenderedPageBreak/>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91171F" w:rsidRDefault="0091171F" w:rsidP="0091171F">
      <w:pPr>
        <w:widowControl w:val="0"/>
        <w:autoSpaceDE w:val="0"/>
        <w:autoSpaceDN w:val="0"/>
        <w:adjustRightInd w:val="0"/>
        <w:spacing w:after="0" w:line="240" w:lineRule="auto"/>
        <w:jc w:val="center"/>
        <w:rPr>
          <w:rFonts w:ascii="Arial" w:hAnsi="Arial" w:cs="Arial"/>
          <w:b/>
          <w:sz w:val="24"/>
          <w:szCs w:val="24"/>
          <w:lang w:eastAsia="ru-RU"/>
        </w:rPr>
      </w:pPr>
    </w:p>
    <w:p w:rsidR="0091171F" w:rsidRDefault="0091171F" w:rsidP="0091171F">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91171F" w:rsidRDefault="0091171F" w:rsidP="0091171F">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91171F" w:rsidRDefault="0091171F" w:rsidP="0091171F">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91171F" w:rsidRDefault="0091171F" w:rsidP="0091171F">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91171F" w:rsidTr="0091171F">
        <w:trPr>
          <w:cantSplit/>
          <w:trHeight w:hRule="exact" w:val="80"/>
        </w:trPr>
        <w:tc>
          <w:tcPr>
            <w:tcW w:w="666"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857"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607"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5599"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91171F" w:rsidRDefault="00911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r>
    </w:tbl>
    <w:p w:rsidR="0091171F" w:rsidRDefault="0091171F" w:rsidP="0091171F">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5270" w:type="dxa"/>
        <w:tblLayout w:type="fixed"/>
        <w:tblLook w:val="04A0" w:firstRow="1" w:lastRow="0" w:firstColumn="1" w:lastColumn="0" w:noHBand="0" w:noVBand="1"/>
      </w:tblPr>
      <w:tblGrid>
        <w:gridCol w:w="534"/>
        <w:gridCol w:w="1271"/>
        <w:gridCol w:w="1558"/>
        <w:gridCol w:w="1214"/>
        <w:gridCol w:w="1416"/>
        <w:gridCol w:w="1417"/>
        <w:gridCol w:w="1275"/>
        <w:gridCol w:w="1196"/>
        <w:gridCol w:w="952"/>
        <w:gridCol w:w="903"/>
        <w:gridCol w:w="1115"/>
        <w:gridCol w:w="1423"/>
        <w:gridCol w:w="996"/>
      </w:tblGrid>
      <w:tr w:rsidR="0091171F" w:rsidTr="0091171F">
        <w:trPr>
          <w:trHeight w:val="20"/>
        </w:trPr>
        <w:tc>
          <w:tcPr>
            <w:tcW w:w="534" w:type="dxa"/>
            <w:vMerge w:val="restart"/>
            <w:tcBorders>
              <w:top w:val="single" w:sz="4" w:space="0" w:color="000000"/>
              <w:left w:val="single" w:sz="4" w:space="0" w:color="000000"/>
              <w:bottom w:val="single" w:sz="4" w:space="0" w:color="000000"/>
              <w:right w:val="single" w:sz="4" w:space="0" w:color="000000"/>
            </w:tcBorders>
            <w:hideMark/>
          </w:tcPr>
          <w:p w:rsidR="0091171F" w:rsidRDefault="0091171F">
            <w:pPr>
              <w:pStyle w:val="af6"/>
              <w:rPr>
                <w:rFonts w:ascii="Arial" w:hAnsi="Arial" w:cs="Arial"/>
              </w:rPr>
            </w:pPr>
            <w:bookmarkStart w:id="61" w:name="OLE_LINK8"/>
            <w:bookmarkStart w:id="62" w:name="OLE_LINK7"/>
            <w:bookmarkStart w:id="63" w:name="OLE_LINK6"/>
            <w:bookmarkStart w:id="64" w:name="OLE_LINK5"/>
            <w:bookmarkStart w:id="65" w:name="OLE_LINK4"/>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272" w:type="dxa"/>
            <w:vMerge w:val="restart"/>
            <w:tcBorders>
              <w:top w:val="single" w:sz="4" w:space="0" w:color="000000"/>
              <w:left w:val="single" w:sz="4" w:space="0" w:color="000000"/>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Мероприятия подпрограммы</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Источники финансирования</w:t>
            </w:r>
          </w:p>
        </w:tc>
        <w:tc>
          <w:tcPr>
            <w:tcW w:w="1214" w:type="dxa"/>
            <w:vMerge w:val="restart"/>
            <w:tcBorders>
              <w:top w:val="single" w:sz="4" w:space="0" w:color="000000"/>
              <w:left w:val="single" w:sz="4" w:space="0" w:color="000000"/>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Срок исполнения мероприятия</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Объем финансирования мероприятия в году предшествующему году начала реализации муниципальной программы (тыс. руб.)</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442" w:type="dxa"/>
            <w:gridSpan w:val="5"/>
            <w:tcBorders>
              <w:top w:val="single" w:sz="4" w:space="0" w:color="000000"/>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24"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996"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Результаты выполнения мероприятий подпрограммы</w:t>
            </w:r>
          </w:p>
        </w:tc>
      </w:tr>
      <w:tr w:rsidR="0091171F" w:rsidTr="0091171F">
        <w:trPr>
          <w:trHeight w:val="20"/>
        </w:trPr>
        <w:tc>
          <w:tcPr>
            <w:tcW w:w="4579"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14"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2020</w:t>
            </w:r>
          </w:p>
        </w:tc>
        <w:tc>
          <w:tcPr>
            <w:tcW w:w="1196"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2021</w:t>
            </w:r>
          </w:p>
        </w:tc>
        <w:tc>
          <w:tcPr>
            <w:tcW w:w="952"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2022</w:t>
            </w:r>
          </w:p>
        </w:tc>
        <w:tc>
          <w:tcPr>
            <w:tcW w:w="903"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2023</w:t>
            </w:r>
          </w:p>
        </w:tc>
        <w:tc>
          <w:tcPr>
            <w:tcW w:w="1115" w:type="dxa"/>
            <w:tcBorders>
              <w:top w:val="single" w:sz="4" w:space="0" w:color="000000"/>
              <w:left w:val="single" w:sz="4" w:space="0" w:color="000000"/>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2024</w:t>
            </w:r>
          </w:p>
        </w:tc>
        <w:tc>
          <w:tcPr>
            <w:tcW w:w="2420"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534" w:type="dxa"/>
            <w:tcBorders>
              <w:top w:val="nil"/>
              <w:left w:val="single" w:sz="4" w:space="0" w:color="000000"/>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1</w:t>
            </w:r>
          </w:p>
        </w:tc>
        <w:tc>
          <w:tcPr>
            <w:tcW w:w="1272"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2</w:t>
            </w:r>
          </w:p>
        </w:tc>
        <w:tc>
          <w:tcPr>
            <w:tcW w:w="1559"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3</w:t>
            </w:r>
          </w:p>
        </w:tc>
        <w:tc>
          <w:tcPr>
            <w:tcW w:w="1214"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4</w:t>
            </w:r>
          </w:p>
        </w:tc>
        <w:tc>
          <w:tcPr>
            <w:tcW w:w="1417" w:type="dxa"/>
            <w:tcBorders>
              <w:top w:val="nil"/>
              <w:left w:val="nil"/>
              <w:bottom w:val="single" w:sz="4" w:space="0" w:color="000000"/>
              <w:right w:val="nil"/>
            </w:tcBorders>
            <w:hideMark/>
          </w:tcPr>
          <w:p w:rsidR="0091171F" w:rsidRDefault="0091171F">
            <w:pPr>
              <w:pStyle w:val="af6"/>
              <w:jc w:val="center"/>
              <w:rPr>
                <w:rFonts w:ascii="Arial" w:hAnsi="Arial" w:cs="Arial"/>
              </w:rPr>
            </w:pPr>
            <w:r>
              <w:rPr>
                <w:rFonts w:ascii="Arial" w:hAnsi="Arial" w:cs="Arial"/>
              </w:rPr>
              <w:t>5</w:t>
            </w:r>
          </w:p>
        </w:tc>
        <w:tc>
          <w:tcPr>
            <w:tcW w:w="1418"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6</w:t>
            </w:r>
          </w:p>
        </w:tc>
        <w:tc>
          <w:tcPr>
            <w:tcW w:w="1276"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7</w:t>
            </w:r>
          </w:p>
        </w:tc>
        <w:tc>
          <w:tcPr>
            <w:tcW w:w="1196"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8</w:t>
            </w:r>
          </w:p>
        </w:tc>
        <w:tc>
          <w:tcPr>
            <w:tcW w:w="952"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9</w:t>
            </w:r>
          </w:p>
        </w:tc>
        <w:tc>
          <w:tcPr>
            <w:tcW w:w="903" w:type="dxa"/>
            <w:tcBorders>
              <w:top w:val="nil"/>
              <w:left w:val="nil"/>
              <w:bottom w:val="single" w:sz="4" w:space="0" w:color="000000"/>
              <w:right w:val="single" w:sz="4" w:space="0" w:color="000000"/>
            </w:tcBorders>
            <w:hideMark/>
          </w:tcPr>
          <w:p w:rsidR="0091171F" w:rsidRDefault="0091171F">
            <w:pPr>
              <w:pStyle w:val="af6"/>
              <w:jc w:val="center"/>
              <w:rPr>
                <w:rFonts w:ascii="Arial" w:hAnsi="Arial" w:cs="Arial"/>
              </w:rPr>
            </w:pPr>
            <w:r>
              <w:rPr>
                <w:rFonts w:ascii="Arial" w:hAnsi="Arial" w:cs="Arial"/>
              </w:rPr>
              <w:t>10</w:t>
            </w:r>
          </w:p>
        </w:tc>
        <w:tc>
          <w:tcPr>
            <w:tcW w:w="1115" w:type="dxa"/>
            <w:tcBorders>
              <w:top w:val="nil"/>
              <w:left w:val="nil"/>
              <w:bottom w:val="single" w:sz="4" w:space="0" w:color="000000"/>
              <w:right w:val="single" w:sz="4" w:space="0" w:color="auto"/>
            </w:tcBorders>
            <w:hideMark/>
          </w:tcPr>
          <w:p w:rsidR="0091171F" w:rsidRDefault="0091171F">
            <w:pPr>
              <w:pStyle w:val="af6"/>
              <w:jc w:val="center"/>
              <w:rPr>
                <w:rFonts w:ascii="Arial" w:hAnsi="Arial" w:cs="Arial"/>
              </w:rPr>
            </w:pPr>
            <w:r>
              <w:rPr>
                <w:rFonts w:ascii="Arial" w:hAnsi="Arial" w:cs="Arial"/>
              </w:rPr>
              <w:t>11</w:t>
            </w:r>
          </w:p>
        </w:tc>
        <w:tc>
          <w:tcPr>
            <w:tcW w:w="1424" w:type="dxa"/>
            <w:tcBorders>
              <w:top w:val="nil"/>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12</w:t>
            </w:r>
          </w:p>
        </w:tc>
        <w:tc>
          <w:tcPr>
            <w:tcW w:w="996" w:type="dxa"/>
            <w:tcBorders>
              <w:top w:val="nil"/>
              <w:left w:val="nil"/>
              <w:bottom w:val="single" w:sz="4" w:space="0" w:color="000000"/>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13</w:t>
            </w:r>
          </w:p>
        </w:tc>
      </w:tr>
      <w:tr w:rsidR="0091171F" w:rsidTr="0091171F">
        <w:trPr>
          <w:trHeight w:val="20"/>
        </w:trPr>
        <w:tc>
          <w:tcPr>
            <w:tcW w:w="534"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1</w:t>
            </w:r>
          </w:p>
        </w:tc>
        <w:tc>
          <w:tcPr>
            <w:tcW w:w="1272"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Основно</w:t>
            </w:r>
            <w:r>
              <w:rPr>
                <w:rFonts w:ascii="Arial" w:hAnsi="Arial" w:cs="Arial"/>
              </w:rPr>
              <w:lastRenderedPageBreak/>
              <w:t>е мероприятие  01</w:t>
            </w:r>
          </w:p>
          <w:p w:rsidR="0091171F" w:rsidRDefault="0091171F">
            <w:pPr>
              <w:pStyle w:val="af6"/>
              <w:rPr>
                <w:rFonts w:ascii="Arial" w:hAnsi="Arial" w:cs="Arial"/>
              </w:rPr>
            </w:pPr>
            <w:r>
              <w:rPr>
                <w:rFonts w:ascii="Arial" w:hAnsi="Arial" w:cs="Arial"/>
              </w:rPr>
              <w:t>Приведение в надлежащее состояние подъездов в многоквартирных домах</w:t>
            </w:r>
          </w:p>
        </w:tc>
        <w:tc>
          <w:tcPr>
            <w:tcW w:w="1559"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lastRenderedPageBreak/>
              <w:t xml:space="preserve">Средства </w:t>
            </w:r>
            <w:r>
              <w:rPr>
                <w:rFonts w:ascii="Arial" w:hAnsi="Arial" w:cs="Arial"/>
              </w:rPr>
              <w:lastRenderedPageBreak/>
              <w:t>Федерального бюджета</w:t>
            </w:r>
          </w:p>
        </w:tc>
        <w:tc>
          <w:tcPr>
            <w:tcW w:w="1214" w:type="dxa"/>
            <w:vMerge w:val="restart"/>
            <w:tcBorders>
              <w:top w:val="nil"/>
              <w:left w:val="nil"/>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01.01.20</w:t>
            </w:r>
            <w:r>
              <w:rPr>
                <w:rFonts w:ascii="Arial" w:hAnsi="Arial" w:cs="Arial"/>
              </w:rPr>
              <w:lastRenderedPageBreak/>
              <w:t>20 - 31.12.2024</w:t>
            </w:r>
          </w:p>
        </w:tc>
        <w:tc>
          <w:tcPr>
            <w:tcW w:w="1417"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418"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Управлен</w:t>
            </w:r>
            <w:r>
              <w:rPr>
                <w:rFonts w:ascii="Arial" w:hAnsi="Arial" w:cs="Arial"/>
              </w:rPr>
              <w:lastRenderedPageBreak/>
              <w:t>ие жилищно-коммунального хозяйства администрации городского округа Люберцы Московской области</w:t>
            </w:r>
          </w:p>
        </w:tc>
        <w:tc>
          <w:tcPr>
            <w:tcW w:w="996" w:type="dxa"/>
            <w:vMerge w:val="restart"/>
            <w:tcBorders>
              <w:top w:val="nil"/>
              <w:left w:val="single" w:sz="4" w:space="0" w:color="000000"/>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lastRenderedPageBreak/>
              <w:t>Комфо</w:t>
            </w:r>
            <w:r>
              <w:rPr>
                <w:rFonts w:ascii="Arial" w:hAnsi="Arial" w:cs="Arial"/>
              </w:rPr>
              <w:lastRenderedPageBreak/>
              <w:t>ртные условия проживания населения в МКД (многоквартирных домах).</w:t>
            </w: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1214"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70 273,64</w:t>
            </w:r>
          </w:p>
        </w:tc>
        <w:tc>
          <w:tcPr>
            <w:tcW w:w="1418"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14 094,83</w:t>
            </w:r>
          </w:p>
        </w:tc>
        <w:tc>
          <w:tcPr>
            <w:tcW w:w="127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12 191,95</w:t>
            </w:r>
          </w:p>
        </w:tc>
        <w:tc>
          <w:tcPr>
            <w:tcW w:w="119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1 902,88</w:t>
            </w:r>
          </w:p>
        </w:tc>
        <w:tc>
          <w:tcPr>
            <w:tcW w:w="952"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1214"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61 689,57</w:t>
            </w:r>
          </w:p>
        </w:tc>
        <w:tc>
          <w:tcPr>
            <w:tcW w:w="1418"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5 250,05</w:t>
            </w:r>
          </w:p>
        </w:tc>
        <w:tc>
          <w:tcPr>
            <w:tcW w:w="119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Внебюджетные источники</w:t>
            </w:r>
          </w:p>
        </w:tc>
        <w:tc>
          <w:tcPr>
            <w:tcW w:w="1214"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38 472,00</w:t>
            </w:r>
          </w:p>
        </w:tc>
        <w:tc>
          <w:tcPr>
            <w:tcW w:w="119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1214" w:type="dxa"/>
            <w:vMerge/>
            <w:tcBorders>
              <w:top w:val="nil"/>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217 078,13</w:t>
            </w:r>
          </w:p>
        </w:tc>
        <w:tc>
          <w:tcPr>
            <w:tcW w:w="1418"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55 914,00</w:t>
            </w:r>
          </w:p>
        </w:tc>
        <w:tc>
          <w:tcPr>
            <w:tcW w:w="1196"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5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w:t>
            </w:r>
          </w:p>
        </w:tc>
        <w:tc>
          <w:tcPr>
            <w:tcW w:w="1272"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1.1 Ремонт подъездов в многоквартирных домах</w:t>
            </w: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70 273,64</w:t>
            </w:r>
          </w:p>
        </w:tc>
        <w:tc>
          <w:tcPr>
            <w:tcW w:w="1418" w:type="dxa"/>
            <w:tcBorders>
              <w:top w:val="single" w:sz="4" w:space="0" w:color="auto"/>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14 094,83</w:t>
            </w:r>
          </w:p>
        </w:tc>
        <w:tc>
          <w:tcPr>
            <w:tcW w:w="1276"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12 191,95</w:t>
            </w:r>
          </w:p>
        </w:tc>
        <w:tc>
          <w:tcPr>
            <w:tcW w:w="1196"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1 902,88</w:t>
            </w:r>
          </w:p>
        </w:tc>
        <w:tc>
          <w:tcPr>
            <w:tcW w:w="952"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000000"/>
              <w:right w:val="single" w:sz="4" w:space="0" w:color="000000"/>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50 388,83</w:t>
            </w:r>
          </w:p>
        </w:tc>
        <w:tc>
          <w:tcPr>
            <w:tcW w:w="1418"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5 250,05</w:t>
            </w:r>
          </w:p>
        </w:tc>
        <w:tc>
          <w:tcPr>
            <w:tcW w:w="119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000000"/>
              <w:right w:val="single" w:sz="4" w:space="0" w:color="000000"/>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38 472,00</w:t>
            </w:r>
          </w:p>
        </w:tc>
        <w:tc>
          <w:tcPr>
            <w:tcW w:w="1196"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nil"/>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120 668,47</w:t>
            </w:r>
          </w:p>
        </w:tc>
        <w:tc>
          <w:tcPr>
            <w:tcW w:w="1418" w:type="dxa"/>
            <w:tcBorders>
              <w:top w:val="nil"/>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55 914,00</w:t>
            </w:r>
          </w:p>
        </w:tc>
        <w:tc>
          <w:tcPr>
            <w:tcW w:w="1196"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534"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1.2</w:t>
            </w:r>
          </w:p>
        </w:tc>
        <w:tc>
          <w:tcPr>
            <w:tcW w:w="1272" w:type="dxa"/>
            <w:vMerge w:val="restart"/>
            <w:tcBorders>
              <w:top w:val="nil"/>
              <w:left w:val="single" w:sz="4" w:space="0" w:color="000000"/>
              <w:bottom w:val="single" w:sz="4" w:space="0" w:color="auto"/>
              <w:right w:val="single" w:sz="4" w:space="0" w:color="auto"/>
            </w:tcBorders>
          </w:tcPr>
          <w:p w:rsidR="0091171F" w:rsidRDefault="0091171F">
            <w:pPr>
              <w:pStyle w:val="af6"/>
              <w:rPr>
                <w:rFonts w:ascii="Arial" w:hAnsi="Arial" w:cs="Arial"/>
              </w:rPr>
            </w:pPr>
            <w:r>
              <w:rPr>
                <w:rFonts w:ascii="Arial" w:hAnsi="Arial" w:cs="Arial"/>
              </w:rPr>
              <w:t>1.2 Установка камер видеонаблюдения в подъездах</w:t>
            </w:r>
          </w:p>
          <w:p w:rsidR="0091171F" w:rsidRDefault="0091171F">
            <w:pPr>
              <w:pStyle w:val="af6"/>
              <w:rPr>
                <w:rFonts w:ascii="Arial" w:hAnsi="Arial" w:cs="Arial"/>
              </w:rPr>
            </w:pPr>
            <w:r>
              <w:rPr>
                <w:rFonts w:ascii="Arial" w:hAnsi="Arial" w:cs="Arial"/>
              </w:rPr>
              <w:t>многоквартирных домов за счет средств местного бюджета</w:t>
            </w:r>
          </w:p>
          <w:p w:rsidR="0091171F" w:rsidRDefault="0091171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бюджета городского округа Люберцы</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534" w:type="dxa"/>
            <w:vMerge w:val="restart"/>
            <w:tcBorders>
              <w:top w:val="single" w:sz="4" w:space="0" w:color="auto"/>
              <w:left w:val="single" w:sz="4" w:space="0" w:color="auto"/>
              <w:bottom w:val="single" w:sz="4" w:space="0" w:color="000000"/>
              <w:right w:val="single" w:sz="4" w:space="0" w:color="auto"/>
            </w:tcBorders>
            <w:hideMark/>
          </w:tcPr>
          <w:p w:rsidR="0091171F" w:rsidRDefault="0091171F">
            <w:pPr>
              <w:pStyle w:val="af6"/>
              <w:rPr>
                <w:rFonts w:ascii="Arial" w:hAnsi="Arial" w:cs="Arial"/>
              </w:rPr>
            </w:pPr>
            <w:r>
              <w:rPr>
                <w:rFonts w:ascii="Arial" w:hAnsi="Arial" w:cs="Arial"/>
              </w:rPr>
              <w:t>2</w:t>
            </w:r>
          </w:p>
        </w:tc>
        <w:tc>
          <w:tcPr>
            <w:tcW w:w="1272"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 xml:space="preserve">Основное мероприятие 02 Создание благоприятных условий для проживания </w:t>
            </w:r>
            <w:r>
              <w:rPr>
                <w:rFonts w:ascii="Arial" w:hAnsi="Arial" w:cs="Arial"/>
              </w:rPr>
              <w:lastRenderedPageBreak/>
              <w:t>граждан в многоквартирных домах, расположенных на территории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01.01.2020 - 31.12.2024</w:t>
            </w:r>
          </w:p>
          <w:p w:rsidR="0091171F" w:rsidRDefault="0091171F">
            <w:pPr>
              <w:pStyle w:val="af6"/>
              <w:rPr>
                <w:rFonts w:ascii="Arial" w:hAnsi="Arial" w:cs="Arial"/>
              </w:rPr>
            </w:pPr>
          </w:p>
          <w:p w:rsidR="0091171F" w:rsidRDefault="0091171F">
            <w:pPr>
              <w:pStyle w:val="af6"/>
              <w:rPr>
                <w:rFonts w:ascii="Arial" w:hAnsi="Arial" w:cs="Arial"/>
              </w:rPr>
            </w:pPr>
          </w:p>
          <w:p w:rsidR="0091171F" w:rsidRDefault="0091171F">
            <w:pPr>
              <w:pStyle w:val="af6"/>
              <w:rPr>
                <w:rFonts w:ascii="Arial" w:hAnsi="Arial" w:cs="Arial"/>
              </w:rPr>
            </w:pPr>
          </w:p>
          <w:p w:rsidR="0091171F" w:rsidRDefault="0091171F">
            <w:pPr>
              <w:pStyle w:val="af6"/>
              <w:rPr>
                <w:rFonts w:ascii="Arial" w:hAnsi="Arial" w:cs="Arial"/>
              </w:rPr>
            </w:pPr>
          </w:p>
          <w:p w:rsidR="0091171F" w:rsidRDefault="0091171F">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w:t>
            </w:r>
            <w:r>
              <w:rPr>
                <w:rFonts w:ascii="Arial" w:hAnsi="Arial" w:cs="Arial"/>
              </w:rPr>
              <w:lastRenderedPageBreak/>
              <w:t>й области</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 xml:space="preserve">Комфортные условия проживания населения в МКД (многоквартирных </w:t>
            </w:r>
            <w:r>
              <w:rPr>
                <w:rFonts w:ascii="Arial" w:hAnsi="Arial" w:cs="Arial"/>
              </w:rPr>
              <w:lastRenderedPageBreak/>
              <w:t>домах)</w:t>
            </w:r>
          </w:p>
        </w:tc>
      </w:tr>
      <w:tr w:rsidR="0091171F" w:rsidTr="0091171F">
        <w:trPr>
          <w:trHeight w:val="20"/>
        </w:trPr>
        <w:tc>
          <w:tcPr>
            <w:tcW w:w="457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1 952,39</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Люберцы</w:t>
            </w:r>
          </w:p>
          <w:p w:rsidR="0091171F" w:rsidRDefault="0091171F">
            <w:pPr>
              <w:pStyle w:val="af6"/>
              <w:rPr>
                <w:rFonts w:ascii="Arial" w:hAnsi="Arial" w:cs="Arial"/>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840,73</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2 793,12</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534" w:type="dxa"/>
            <w:vMerge w:val="restart"/>
            <w:tcBorders>
              <w:top w:val="nil"/>
              <w:left w:val="single" w:sz="4" w:space="0" w:color="000000"/>
              <w:bottom w:val="single" w:sz="4" w:space="0" w:color="auto"/>
              <w:right w:val="single" w:sz="4" w:space="0" w:color="000000"/>
            </w:tcBorders>
            <w:hideMark/>
          </w:tcPr>
          <w:p w:rsidR="0091171F" w:rsidRDefault="0091171F">
            <w:pPr>
              <w:pStyle w:val="af6"/>
              <w:rPr>
                <w:rFonts w:ascii="Arial" w:hAnsi="Arial" w:cs="Arial"/>
              </w:rPr>
            </w:pPr>
            <w:r>
              <w:rPr>
                <w:rFonts w:ascii="Arial" w:hAnsi="Arial" w:cs="Arial"/>
              </w:rPr>
              <w:t>2.1</w:t>
            </w:r>
          </w:p>
        </w:tc>
        <w:tc>
          <w:tcPr>
            <w:tcW w:w="1272" w:type="dxa"/>
            <w:vMerge w:val="restart"/>
            <w:tcBorders>
              <w:top w:val="single" w:sz="4" w:space="0" w:color="auto"/>
              <w:left w:val="single" w:sz="4" w:space="0" w:color="000000"/>
              <w:bottom w:val="single" w:sz="4" w:space="0" w:color="auto"/>
              <w:right w:val="single" w:sz="4" w:space="0" w:color="auto"/>
            </w:tcBorders>
          </w:tcPr>
          <w:p w:rsidR="0091171F" w:rsidRDefault="0091171F">
            <w:pPr>
              <w:pStyle w:val="af6"/>
              <w:rPr>
                <w:rFonts w:ascii="Arial" w:hAnsi="Arial" w:cs="Arial"/>
              </w:rPr>
            </w:pPr>
            <w:r>
              <w:rPr>
                <w:rFonts w:ascii="Arial" w:hAnsi="Arial" w:cs="Arial"/>
              </w:rPr>
              <w:t>2.1 Проведение капитального ремонта многоквартирных домов на территории Московской области</w:t>
            </w:r>
          </w:p>
          <w:p w:rsidR="0091171F" w:rsidRDefault="0091171F">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nil"/>
              <w:right w:val="single" w:sz="4" w:space="0" w:color="auto"/>
            </w:tcBorders>
          </w:tcPr>
          <w:p w:rsidR="0091171F" w:rsidRDefault="0091171F">
            <w:pPr>
              <w:pStyle w:val="af6"/>
              <w:rPr>
                <w:rFonts w:ascii="Arial" w:hAnsi="Arial" w:cs="Arial"/>
              </w:rPr>
            </w:pPr>
            <w:r>
              <w:rPr>
                <w:rFonts w:ascii="Arial" w:hAnsi="Arial" w:cs="Arial"/>
              </w:rPr>
              <w:t>01.01.2020 - 31.12.2024</w:t>
            </w:r>
          </w:p>
          <w:p w:rsidR="0091171F" w:rsidRDefault="0091171F">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nil"/>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Средства бюджета городского округа Люберцы</w:t>
            </w:r>
          </w:p>
          <w:p w:rsidR="0091171F" w:rsidRDefault="0091171F">
            <w:pPr>
              <w:pStyle w:val="af6"/>
              <w:rPr>
                <w:rFonts w:ascii="Arial" w:hAnsi="Arial" w:cs="Arial"/>
              </w:rPr>
            </w:pPr>
          </w:p>
        </w:tc>
        <w:tc>
          <w:tcPr>
            <w:tcW w:w="1214" w:type="dxa"/>
            <w:tcBorders>
              <w:top w:val="nil"/>
              <w:left w:val="single" w:sz="4" w:space="0" w:color="auto"/>
              <w:bottom w:val="nil"/>
              <w:right w:val="single" w:sz="4" w:space="0" w:color="auto"/>
            </w:tcBorders>
          </w:tcPr>
          <w:p w:rsidR="0091171F" w:rsidRDefault="0091171F">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Внебюджетные источники</w:t>
            </w:r>
          </w:p>
        </w:tc>
        <w:tc>
          <w:tcPr>
            <w:tcW w:w="1214" w:type="dxa"/>
            <w:tcBorders>
              <w:top w:val="nil"/>
              <w:left w:val="single" w:sz="4" w:space="0" w:color="auto"/>
              <w:bottom w:val="nil"/>
              <w:right w:val="single" w:sz="4" w:space="0" w:color="auto"/>
            </w:tcBorders>
          </w:tcPr>
          <w:p w:rsidR="0091171F" w:rsidRDefault="0091171F">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Итого</w:t>
            </w:r>
          </w:p>
        </w:tc>
        <w:tc>
          <w:tcPr>
            <w:tcW w:w="1214" w:type="dxa"/>
            <w:tcBorders>
              <w:top w:val="nil"/>
              <w:left w:val="single" w:sz="4" w:space="0" w:color="auto"/>
              <w:bottom w:val="single" w:sz="4" w:space="0" w:color="auto"/>
              <w:right w:val="single" w:sz="4" w:space="0" w:color="auto"/>
            </w:tcBorders>
          </w:tcPr>
          <w:p w:rsidR="0091171F" w:rsidRDefault="0091171F">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lang w:val="en-US"/>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534"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2.</w:t>
            </w:r>
            <w:r>
              <w:rPr>
                <w:rFonts w:ascii="Arial" w:hAnsi="Arial" w:cs="Arial"/>
              </w:rPr>
              <w:lastRenderedPageBreak/>
              <w:t>1.1</w:t>
            </w:r>
          </w:p>
        </w:tc>
        <w:tc>
          <w:tcPr>
            <w:tcW w:w="1272" w:type="dxa"/>
            <w:vMerge w:val="restart"/>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 xml:space="preserve">2.1.1 </w:t>
            </w:r>
            <w:r>
              <w:rPr>
                <w:rFonts w:ascii="Arial" w:hAnsi="Arial" w:cs="Arial"/>
              </w:rPr>
              <w:lastRenderedPageBreak/>
              <w:t>Муниципальная поддержка капитального ремонта общего имущества в многоквартирных домах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 xml:space="preserve">Средства </w:t>
            </w:r>
            <w:r>
              <w:rPr>
                <w:rFonts w:ascii="Arial" w:hAnsi="Arial" w:cs="Arial"/>
              </w:rPr>
              <w:lastRenderedPageBreak/>
              <w:t>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lastRenderedPageBreak/>
              <w:t>01.01.20</w:t>
            </w:r>
            <w:r>
              <w:rPr>
                <w:rFonts w:ascii="Arial" w:hAnsi="Arial" w:cs="Arial"/>
              </w:rPr>
              <w:lastRenderedPageBreak/>
              <w:t>20 - 31.12.2024</w:t>
            </w:r>
          </w:p>
          <w:p w:rsidR="0091171F" w:rsidRDefault="0091171F">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Управлен</w:t>
            </w:r>
            <w:r>
              <w:rPr>
                <w:rFonts w:ascii="Arial" w:hAnsi="Arial" w:cs="Arial"/>
              </w:rPr>
              <w:lastRenderedPageBreak/>
              <w:t>ие жилищно-коммунального хозяйства администрации городского округа Люберцы Московской области</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lastRenderedPageBreak/>
              <w:t>Комфо</w:t>
            </w:r>
            <w:r>
              <w:rPr>
                <w:rFonts w:ascii="Arial" w:hAnsi="Arial" w:cs="Arial"/>
              </w:rPr>
              <w:lastRenderedPageBreak/>
              <w:t>ртные условия проживания населения в МКД (многоквартирных домах).</w:t>
            </w: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Средства бюджета городского округа Люберцы</w:t>
            </w:r>
          </w:p>
          <w:p w:rsidR="0091171F" w:rsidRDefault="0091171F">
            <w:pPr>
              <w:pStyle w:val="af6"/>
              <w:rPr>
                <w:rFonts w:ascii="Arial" w:hAnsi="Arial" w:cs="Arial"/>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534" w:type="dxa"/>
            <w:vMerge w:val="restart"/>
            <w:tcBorders>
              <w:top w:val="nil"/>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2.2.</w:t>
            </w:r>
          </w:p>
        </w:tc>
        <w:tc>
          <w:tcPr>
            <w:tcW w:w="1272" w:type="dxa"/>
            <w:vMerge w:val="restart"/>
            <w:tcBorders>
              <w:top w:val="nil"/>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2.3 Соблюдение требований законодательства в области обеспечения санитарно-эпидеми</w:t>
            </w:r>
            <w:r>
              <w:rPr>
                <w:rFonts w:ascii="Arial" w:hAnsi="Arial" w:cs="Arial"/>
              </w:rPr>
              <w:lastRenderedPageBreak/>
              <w:t>ологического благополучия населения, в частности по обеззараживанию (дезинфекции) мест общего пользования многоквартирных жилых домов</w:t>
            </w: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lastRenderedPageBreak/>
              <w:t>Средства Федерального бюджета</w:t>
            </w:r>
          </w:p>
        </w:tc>
        <w:tc>
          <w:tcPr>
            <w:tcW w:w="1214" w:type="dxa"/>
            <w:vMerge w:val="restart"/>
            <w:tcBorders>
              <w:top w:val="nil"/>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01.01.2020 - 31.12.2020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auto"/>
            </w:tcBorders>
            <w:hideMark/>
          </w:tcPr>
          <w:p w:rsidR="0091171F" w:rsidRDefault="0091171F">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96" w:type="dxa"/>
            <w:vMerge w:val="restart"/>
            <w:tcBorders>
              <w:top w:val="nil"/>
              <w:left w:val="single" w:sz="4" w:space="0" w:color="auto"/>
              <w:bottom w:val="single" w:sz="4" w:space="0" w:color="auto"/>
              <w:right w:val="single" w:sz="4" w:space="0" w:color="auto"/>
            </w:tcBorders>
            <w:hideMark/>
          </w:tcPr>
          <w:p w:rsidR="0091171F" w:rsidRDefault="0091171F">
            <w:pPr>
              <w:pStyle w:val="af6"/>
              <w:jc w:val="center"/>
              <w:rPr>
                <w:rFonts w:ascii="Arial" w:hAnsi="Arial" w:cs="Arial"/>
              </w:rPr>
            </w:pPr>
            <w:r>
              <w:rPr>
                <w:rFonts w:ascii="Arial" w:hAnsi="Arial" w:cs="Arial"/>
              </w:rPr>
              <w:t xml:space="preserve">Обеспечение санитарно-эпидемиологического благополучия жителей </w:t>
            </w:r>
            <w:r>
              <w:rPr>
                <w:rFonts w:ascii="Arial" w:hAnsi="Arial" w:cs="Arial"/>
              </w:rPr>
              <w:lastRenderedPageBreak/>
              <w:t>МКД</w:t>
            </w:r>
          </w:p>
        </w:tc>
      </w:tr>
      <w:tr w:rsidR="0091171F" w:rsidTr="0091171F">
        <w:trPr>
          <w:trHeight w:val="20"/>
        </w:trPr>
        <w:tc>
          <w:tcPr>
            <w:tcW w:w="4579"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91171F" w:rsidRDefault="0091171F">
            <w:pPr>
              <w:pStyle w:val="af6"/>
              <w:rPr>
                <w:rFonts w:ascii="Arial" w:hAnsi="Arial" w:cs="Arial"/>
              </w:rPr>
            </w:pPr>
            <w:r>
              <w:rPr>
                <w:rFonts w:ascii="Arial" w:hAnsi="Arial" w:cs="Arial"/>
              </w:rPr>
              <w:t>Средства бюджета Московской области</w:t>
            </w:r>
          </w:p>
        </w:tc>
        <w:tc>
          <w:tcPr>
            <w:tcW w:w="1214"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1 952,39</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2420"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r>
              <w:rPr>
                <w:rFonts w:ascii="Arial" w:hAnsi="Arial" w:cs="Arial"/>
              </w:rPr>
              <w:t>Средства бюджета городского округа Люберцы</w:t>
            </w:r>
          </w:p>
          <w:p w:rsidR="0091171F" w:rsidRDefault="0091171F">
            <w:pPr>
              <w:pStyle w:val="af6"/>
              <w:rPr>
                <w:rFonts w:ascii="Arial" w:hAnsi="Arial" w:cs="Arial"/>
              </w:rPr>
            </w:pPr>
          </w:p>
        </w:tc>
        <w:tc>
          <w:tcPr>
            <w:tcW w:w="1214"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840,73</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2420"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Внебюджетные источники</w:t>
            </w:r>
          </w:p>
        </w:tc>
        <w:tc>
          <w:tcPr>
            <w:tcW w:w="1214"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2420"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272"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1171F" w:rsidRDefault="0091171F">
            <w:pPr>
              <w:pStyle w:val="af6"/>
              <w:rPr>
                <w:rFonts w:ascii="Arial" w:hAnsi="Arial" w:cs="Arial"/>
              </w:rPr>
            </w:pPr>
          </w:p>
          <w:p w:rsidR="0091171F" w:rsidRDefault="0091171F">
            <w:pPr>
              <w:pStyle w:val="af6"/>
              <w:rPr>
                <w:rFonts w:ascii="Arial" w:hAnsi="Arial" w:cs="Arial"/>
              </w:rPr>
            </w:pPr>
            <w:r>
              <w:rPr>
                <w:rFonts w:ascii="Arial" w:hAnsi="Arial" w:cs="Arial"/>
              </w:rPr>
              <w:t>Итого</w:t>
            </w:r>
          </w:p>
          <w:p w:rsidR="0091171F" w:rsidRDefault="0091171F">
            <w:pPr>
              <w:pStyle w:val="af6"/>
              <w:rPr>
                <w:rFonts w:ascii="Arial" w:hAnsi="Arial" w:cs="Arial"/>
              </w:rPr>
            </w:pPr>
          </w:p>
          <w:p w:rsidR="0091171F" w:rsidRDefault="0091171F">
            <w:pPr>
              <w:pStyle w:val="af6"/>
              <w:rPr>
                <w:rFonts w:ascii="Arial" w:hAnsi="Arial" w:cs="Arial"/>
              </w:rPr>
            </w:pPr>
          </w:p>
          <w:p w:rsidR="0091171F" w:rsidRDefault="0091171F">
            <w:pPr>
              <w:pStyle w:val="af6"/>
              <w:rPr>
                <w:rFonts w:ascii="Arial" w:hAnsi="Arial" w:cs="Arial"/>
              </w:rPr>
            </w:pPr>
          </w:p>
          <w:p w:rsidR="0091171F" w:rsidRDefault="0091171F">
            <w:pPr>
              <w:pStyle w:val="af6"/>
              <w:rPr>
                <w:rFonts w:ascii="Arial" w:hAnsi="Arial" w:cs="Arial"/>
              </w:rPr>
            </w:pPr>
          </w:p>
          <w:p w:rsidR="0091171F" w:rsidRDefault="0091171F">
            <w:pPr>
              <w:pStyle w:val="af6"/>
              <w:rPr>
                <w:rFonts w:ascii="Arial" w:hAnsi="Arial" w:cs="Arial"/>
              </w:rPr>
            </w:pPr>
          </w:p>
        </w:tc>
        <w:tc>
          <w:tcPr>
            <w:tcW w:w="1214"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91171F" w:rsidRDefault="0091171F">
            <w:pPr>
              <w:pStyle w:val="af6"/>
              <w:jc w:val="center"/>
              <w:rPr>
                <w:rFonts w:ascii="Arial" w:hAnsi="Arial" w:cs="Arial"/>
                <w:color w:val="000000"/>
              </w:rPr>
            </w:pPr>
            <w:r>
              <w:rPr>
                <w:rFonts w:ascii="Arial" w:hAnsi="Arial" w:cs="Arial"/>
                <w:color w:val="000000"/>
              </w:rPr>
              <w:t>0,00</w:t>
            </w:r>
          </w:p>
          <w:p w:rsidR="0091171F" w:rsidRDefault="0091171F">
            <w:pPr>
              <w:pStyle w:val="af6"/>
              <w:jc w:val="center"/>
              <w:rPr>
                <w:rFonts w:ascii="Arial" w:hAnsi="Arial" w:cs="Arial"/>
                <w:color w:val="00000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2 793,12</w:t>
            </w:r>
          </w:p>
        </w:tc>
        <w:tc>
          <w:tcPr>
            <w:tcW w:w="119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lang w:val="en-US"/>
              </w:rPr>
              <w:t>0,00</w:t>
            </w:r>
          </w:p>
        </w:tc>
        <w:tc>
          <w:tcPr>
            <w:tcW w:w="2420"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r>
      <w:tr w:rsidR="0091171F" w:rsidTr="0091171F">
        <w:trPr>
          <w:trHeight w:val="20"/>
        </w:trPr>
        <w:tc>
          <w:tcPr>
            <w:tcW w:w="4579" w:type="dxa"/>
            <w:gridSpan w:val="4"/>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ИТОГО по подпрограмме</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242 578,13</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70 640,39</w:t>
            </w:r>
          </w:p>
        </w:tc>
        <w:tc>
          <w:tcPr>
            <w:tcW w:w="127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58 707,12</w:t>
            </w:r>
          </w:p>
        </w:tc>
        <w:tc>
          <w:tcPr>
            <w:tcW w:w="119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11 933,27</w:t>
            </w:r>
          </w:p>
        </w:tc>
        <w:tc>
          <w:tcPr>
            <w:tcW w:w="952"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2420" w:type="dxa"/>
            <w:gridSpan w:val="2"/>
            <w:vMerge w:val="restart"/>
            <w:tcBorders>
              <w:top w:val="single" w:sz="4" w:space="0" w:color="auto"/>
              <w:left w:val="single" w:sz="4" w:space="0" w:color="auto"/>
              <w:bottom w:val="nil"/>
              <w:right w:val="single" w:sz="4" w:space="0" w:color="000000"/>
            </w:tcBorders>
            <w:vAlign w:val="center"/>
          </w:tcPr>
          <w:p w:rsidR="0091171F" w:rsidRDefault="0091171F">
            <w:pPr>
              <w:pStyle w:val="af6"/>
              <w:jc w:val="center"/>
              <w:rPr>
                <w:rFonts w:ascii="Arial" w:hAnsi="Arial" w:cs="Arial"/>
                <w:color w:val="000000"/>
              </w:rPr>
            </w:pPr>
          </w:p>
        </w:tc>
      </w:tr>
      <w:tr w:rsidR="0091171F" w:rsidTr="0091171F">
        <w:trPr>
          <w:trHeight w:val="20"/>
        </w:trPr>
        <w:tc>
          <w:tcPr>
            <w:tcW w:w="4579" w:type="dxa"/>
            <w:gridSpan w:val="4"/>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Средства Федерального бюджета</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3416" w:type="dxa"/>
            <w:gridSpan w:val="2"/>
            <w:vMerge/>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4579" w:type="dxa"/>
            <w:gridSpan w:val="4"/>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Средства бюджета Московской области</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70 273,64</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16 047,22</w:t>
            </w:r>
          </w:p>
        </w:tc>
        <w:tc>
          <w:tcPr>
            <w:tcW w:w="127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14 144,34</w:t>
            </w:r>
          </w:p>
        </w:tc>
        <w:tc>
          <w:tcPr>
            <w:tcW w:w="119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1 902,88</w:t>
            </w:r>
          </w:p>
        </w:tc>
        <w:tc>
          <w:tcPr>
            <w:tcW w:w="952"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3416" w:type="dxa"/>
            <w:gridSpan w:val="2"/>
            <w:vMerge/>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4579" w:type="dxa"/>
            <w:gridSpan w:val="4"/>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rPr>
            </w:pPr>
            <w:r>
              <w:rPr>
                <w:rFonts w:ascii="Arial" w:hAnsi="Arial" w:cs="Arial"/>
              </w:rPr>
              <w:t>Средства бюджета городского округа Люберцы</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87 189,57</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12 845,17</w:t>
            </w:r>
          </w:p>
        </w:tc>
        <w:tc>
          <w:tcPr>
            <w:tcW w:w="127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6 090,78</w:t>
            </w:r>
          </w:p>
        </w:tc>
        <w:tc>
          <w:tcPr>
            <w:tcW w:w="1196"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6 754,39</w:t>
            </w:r>
          </w:p>
        </w:tc>
        <w:tc>
          <w:tcPr>
            <w:tcW w:w="952" w:type="dxa"/>
            <w:tcBorders>
              <w:top w:val="single" w:sz="4" w:space="0" w:color="auto"/>
              <w:left w:val="nil"/>
              <w:bottom w:val="single" w:sz="4" w:space="0" w:color="auto"/>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3416" w:type="dxa"/>
            <w:gridSpan w:val="2"/>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trHeight w:val="20"/>
        </w:trPr>
        <w:tc>
          <w:tcPr>
            <w:tcW w:w="4579" w:type="dxa"/>
            <w:gridSpan w:val="4"/>
            <w:tcBorders>
              <w:top w:val="single" w:sz="4" w:space="0" w:color="auto"/>
              <w:left w:val="single" w:sz="4" w:space="0" w:color="000000"/>
              <w:bottom w:val="single" w:sz="4" w:space="0" w:color="auto"/>
              <w:right w:val="single" w:sz="4" w:space="0" w:color="auto"/>
            </w:tcBorders>
            <w:vAlign w:val="center"/>
          </w:tcPr>
          <w:p w:rsidR="0091171F" w:rsidRDefault="0091171F">
            <w:pPr>
              <w:pStyle w:val="af6"/>
              <w:jc w:val="center"/>
              <w:rPr>
                <w:rFonts w:ascii="Arial" w:hAnsi="Arial" w:cs="Arial"/>
              </w:rPr>
            </w:pPr>
          </w:p>
          <w:p w:rsidR="0091171F" w:rsidRDefault="0091171F">
            <w:pPr>
              <w:pStyle w:val="af6"/>
              <w:jc w:val="center"/>
              <w:rPr>
                <w:rFonts w:ascii="Arial" w:hAnsi="Arial" w:cs="Arial"/>
              </w:rPr>
            </w:pPr>
            <w:r>
              <w:rPr>
                <w:rFonts w:ascii="Arial" w:hAnsi="Arial" w:cs="Arial"/>
              </w:rPr>
              <w:t>Внебюджетные источники</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85 114,92</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41 748,00</w:t>
            </w:r>
          </w:p>
        </w:tc>
        <w:tc>
          <w:tcPr>
            <w:tcW w:w="1276"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38 472,00</w:t>
            </w:r>
          </w:p>
        </w:tc>
        <w:tc>
          <w:tcPr>
            <w:tcW w:w="1196"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3 276,00</w:t>
            </w:r>
          </w:p>
        </w:tc>
        <w:tc>
          <w:tcPr>
            <w:tcW w:w="952" w:type="dxa"/>
            <w:tcBorders>
              <w:top w:val="single" w:sz="4" w:space="0" w:color="auto"/>
              <w:left w:val="nil"/>
              <w:bottom w:val="single" w:sz="4" w:space="0" w:color="000000"/>
              <w:right w:val="single" w:sz="4" w:space="0" w:color="000000"/>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000000"/>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pStyle w:val="af6"/>
              <w:jc w:val="center"/>
              <w:rPr>
                <w:rFonts w:ascii="Arial" w:hAnsi="Arial" w:cs="Arial"/>
                <w:color w:val="000000"/>
              </w:rPr>
            </w:pPr>
            <w:r>
              <w:rPr>
                <w:rFonts w:ascii="Arial" w:hAnsi="Arial" w:cs="Arial"/>
                <w:color w:val="000000"/>
              </w:rPr>
              <w:t>0,00</w:t>
            </w:r>
          </w:p>
        </w:tc>
        <w:tc>
          <w:tcPr>
            <w:tcW w:w="2420" w:type="dxa"/>
            <w:gridSpan w:val="2"/>
            <w:tcBorders>
              <w:top w:val="nil"/>
              <w:left w:val="single" w:sz="4" w:space="0" w:color="auto"/>
              <w:bottom w:val="single" w:sz="4" w:space="0" w:color="auto"/>
              <w:right w:val="single" w:sz="4" w:space="0" w:color="000000"/>
            </w:tcBorders>
            <w:vAlign w:val="center"/>
          </w:tcPr>
          <w:p w:rsidR="0091171F" w:rsidRDefault="0091171F">
            <w:pPr>
              <w:pStyle w:val="af6"/>
              <w:jc w:val="center"/>
              <w:rPr>
                <w:rFonts w:ascii="Arial" w:hAnsi="Arial" w:cs="Arial"/>
                <w:color w:val="000000"/>
              </w:rPr>
            </w:pPr>
          </w:p>
        </w:tc>
      </w:tr>
      <w:bookmarkEnd w:id="61"/>
      <w:bookmarkEnd w:id="62"/>
      <w:bookmarkEnd w:id="63"/>
      <w:bookmarkEnd w:id="64"/>
      <w:bookmarkEnd w:id="65"/>
    </w:tbl>
    <w:p w:rsidR="0091171F" w:rsidRDefault="0091171F" w:rsidP="0091171F">
      <w:pPr>
        <w:autoSpaceDE w:val="0"/>
        <w:autoSpaceDN w:val="0"/>
        <w:spacing w:after="0" w:line="240" w:lineRule="auto"/>
        <w:rPr>
          <w:rFonts w:ascii="Arial" w:eastAsia="Times New Roman" w:hAnsi="Arial" w:cs="Arial"/>
          <w:b/>
          <w:sz w:val="24"/>
          <w:szCs w:val="24"/>
          <w:lang w:eastAsia="ru-RU"/>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spacing w:after="0" w:line="240" w:lineRule="auto"/>
        <w:jc w:val="center"/>
        <w:rPr>
          <w:rFonts w:ascii="Arial" w:hAnsi="Arial" w:cs="Arial"/>
          <w:sz w:val="24"/>
          <w:szCs w:val="24"/>
          <w:lang w:eastAsia="ru-RU"/>
        </w:rPr>
      </w:pPr>
    </w:p>
    <w:p w:rsidR="0091171F" w:rsidRDefault="0091171F" w:rsidP="0091171F">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91171F" w:rsidRDefault="0091171F" w:rsidP="0091171F">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510" w:type="dxa"/>
        <w:tblLayout w:type="fixed"/>
        <w:tblLook w:val="04A0" w:firstRow="1" w:lastRow="0" w:firstColumn="1" w:lastColumn="0" w:noHBand="0" w:noVBand="1"/>
      </w:tblPr>
      <w:tblGrid>
        <w:gridCol w:w="424"/>
        <w:gridCol w:w="1383"/>
        <w:gridCol w:w="1276"/>
        <w:gridCol w:w="1201"/>
        <w:gridCol w:w="1417"/>
        <w:gridCol w:w="69"/>
        <w:gridCol w:w="923"/>
        <w:gridCol w:w="142"/>
        <w:gridCol w:w="1134"/>
        <w:gridCol w:w="16"/>
        <w:gridCol w:w="13"/>
        <w:gridCol w:w="979"/>
        <w:gridCol w:w="993"/>
        <w:gridCol w:w="992"/>
        <w:gridCol w:w="1134"/>
        <w:gridCol w:w="992"/>
        <w:gridCol w:w="2186"/>
        <w:gridCol w:w="236"/>
      </w:tblGrid>
      <w:tr w:rsidR="0091171F" w:rsidTr="0091171F">
        <w:trPr>
          <w:gridAfter w:val="1"/>
          <w:wAfter w:w="236" w:type="dxa"/>
          <w:trHeight w:val="20"/>
        </w:trPr>
        <w:tc>
          <w:tcPr>
            <w:tcW w:w="425"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N</w:t>
            </w:r>
          </w:p>
          <w:p w:rsidR="0091171F" w:rsidRDefault="0091171F">
            <w:pPr>
              <w:spacing w:after="0" w:line="240" w:lineRule="auto"/>
              <w:rPr>
                <w:rFonts w:ascii="Arial" w:eastAsia="Times New Roman"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384"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201" w:type="dxa"/>
            <w:vMerge w:val="restart"/>
            <w:tcBorders>
              <w:top w:val="single" w:sz="4" w:space="0" w:color="000000"/>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Тип показателя</w:t>
            </w:r>
          </w:p>
        </w:tc>
        <w:tc>
          <w:tcPr>
            <w:tcW w:w="1134" w:type="dxa"/>
            <w:gridSpan w:val="3"/>
            <w:vMerge w:val="restart"/>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Единица измерения</w:t>
            </w:r>
          </w:p>
        </w:tc>
        <w:tc>
          <w:tcPr>
            <w:tcW w:w="1134" w:type="dxa"/>
            <w:vMerge w:val="restart"/>
            <w:tcBorders>
              <w:top w:val="single" w:sz="4" w:space="0" w:color="000000"/>
              <w:left w:val="nil"/>
              <w:bottom w:val="single" w:sz="4" w:space="0" w:color="000000"/>
              <w:right w:val="single" w:sz="4" w:space="0" w:color="auto"/>
            </w:tcBorders>
            <w:vAlign w:val="center"/>
          </w:tcPr>
          <w:p w:rsidR="0091171F" w:rsidRDefault="0091171F">
            <w:pPr>
              <w:spacing w:after="0" w:line="240" w:lineRule="auto"/>
              <w:jc w:val="center"/>
              <w:rPr>
                <w:rFonts w:ascii="Arial" w:eastAsia="Times New Roman" w:hAnsi="Arial" w:cs="Arial"/>
                <w:color w:val="000000"/>
                <w:sz w:val="24"/>
                <w:szCs w:val="24"/>
                <w:lang w:eastAsia="ru-RU"/>
              </w:rPr>
            </w:pPr>
          </w:p>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5119" w:type="dxa"/>
            <w:gridSpan w:val="7"/>
            <w:tcBorders>
              <w:top w:val="single" w:sz="4" w:space="0" w:color="000000"/>
              <w:left w:val="nil"/>
              <w:bottom w:val="single" w:sz="4" w:space="0" w:color="000000"/>
              <w:right w:val="single" w:sz="4" w:space="0" w:color="auto"/>
            </w:tcBorders>
            <w:vAlign w:val="center"/>
            <w:hideMark/>
          </w:tcPr>
          <w:p w:rsidR="0091171F" w:rsidRDefault="0091171F">
            <w:pPr>
              <w:spacing w:after="0" w:line="240" w:lineRule="auto"/>
              <w:ind w:left="603"/>
              <w:rPr>
                <w:rFonts w:ascii="Arial" w:eastAsia="Times New Roman"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2186" w:type="dxa"/>
            <w:tcBorders>
              <w:top w:val="single" w:sz="4" w:space="0" w:color="000000"/>
              <w:left w:val="single" w:sz="4" w:space="0" w:color="auto"/>
              <w:bottom w:val="nil"/>
              <w:right w:val="single" w:sz="4" w:space="0" w:color="000000"/>
            </w:tcBorders>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91171F" w:rsidTr="0091171F">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p>
        </w:tc>
        <w:tc>
          <w:tcPr>
            <w:tcW w:w="900" w:type="dxa"/>
            <w:gridSpan w:val="3"/>
            <w:vMerge/>
            <w:tcBorders>
              <w:top w:val="single" w:sz="4" w:space="0" w:color="000000"/>
              <w:left w:val="single" w:sz="4" w:space="0" w:color="auto"/>
              <w:bottom w:val="single" w:sz="4" w:space="0" w:color="000000"/>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nil"/>
              <w:bottom w:val="single" w:sz="4" w:space="0" w:color="000000"/>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p>
        </w:tc>
        <w:tc>
          <w:tcPr>
            <w:tcW w:w="1008" w:type="dxa"/>
            <w:gridSpan w:val="3"/>
            <w:tcBorders>
              <w:top w:val="nil"/>
              <w:left w:val="nil"/>
              <w:bottom w:val="single" w:sz="4" w:space="0" w:color="000000"/>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2024</w:t>
            </w:r>
          </w:p>
        </w:tc>
        <w:tc>
          <w:tcPr>
            <w:tcW w:w="2186" w:type="dxa"/>
            <w:tcBorders>
              <w:top w:val="nil"/>
              <w:left w:val="single" w:sz="4" w:space="0" w:color="auto"/>
              <w:bottom w:val="single" w:sz="4" w:space="0" w:color="000000"/>
              <w:right w:val="single" w:sz="4" w:space="0" w:color="000000"/>
            </w:tcBorders>
          </w:tcPr>
          <w:p w:rsidR="0091171F" w:rsidRDefault="0091171F">
            <w:pPr>
              <w:spacing w:after="0" w:line="240" w:lineRule="auto"/>
              <w:rPr>
                <w:rFonts w:ascii="Arial" w:eastAsia="Times New Roman" w:hAnsi="Arial" w:cs="Arial"/>
                <w:color w:val="000000"/>
                <w:sz w:val="24"/>
                <w:szCs w:val="24"/>
                <w:lang w:eastAsia="ru-RU"/>
              </w:rPr>
            </w:pPr>
          </w:p>
        </w:tc>
      </w:tr>
      <w:tr w:rsidR="0091171F" w:rsidTr="0091171F">
        <w:trPr>
          <w:gridAfter w:val="1"/>
          <w:wAfter w:w="236" w:type="dxa"/>
          <w:trHeight w:val="20"/>
        </w:trPr>
        <w:tc>
          <w:tcPr>
            <w:tcW w:w="425" w:type="dxa"/>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384" w:type="dxa"/>
            <w:tcBorders>
              <w:top w:val="nil"/>
              <w:left w:val="single" w:sz="4" w:space="0" w:color="000000"/>
              <w:bottom w:val="single" w:sz="4" w:space="0" w:color="auto"/>
              <w:right w:val="single" w:sz="4" w:space="0" w:color="000000"/>
            </w:tcBorders>
            <w:noWrap/>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276"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w:t>
            </w:r>
          </w:p>
        </w:tc>
        <w:tc>
          <w:tcPr>
            <w:tcW w:w="1201" w:type="dxa"/>
            <w:tcBorders>
              <w:top w:val="nil"/>
              <w:left w:val="nil"/>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5</w:t>
            </w:r>
          </w:p>
        </w:tc>
        <w:tc>
          <w:tcPr>
            <w:tcW w:w="1134" w:type="dxa"/>
            <w:gridSpan w:val="3"/>
            <w:tcBorders>
              <w:top w:val="nil"/>
              <w:left w:val="single" w:sz="4" w:space="0" w:color="auto"/>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7</w:t>
            </w:r>
          </w:p>
        </w:tc>
        <w:tc>
          <w:tcPr>
            <w:tcW w:w="1008" w:type="dxa"/>
            <w:gridSpan w:val="3"/>
            <w:tcBorders>
              <w:top w:val="nil"/>
              <w:left w:val="nil"/>
              <w:bottom w:val="single" w:sz="4" w:space="0" w:color="000000"/>
              <w:right w:val="single" w:sz="4" w:space="0" w:color="000000"/>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8</w:t>
            </w:r>
          </w:p>
        </w:tc>
        <w:tc>
          <w:tcPr>
            <w:tcW w:w="993"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12</w:t>
            </w:r>
          </w:p>
        </w:tc>
        <w:tc>
          <w:tcPr>
            <w:tcW w:w="2186" w:type="dxa"/>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13</w:t>
            </w:r>
          </w:p>
        </w:tc>
      </w:tr>
      <w:tr w:rsidR="0091171F" w:rsidTr="0091171F">
        <w:trPr>
          <w:gridAfter w:val="1"/>
          <w:wAfter w:w="236" w:type="dxa"/>
          <w:trHeight w:val="20"/>
        </w:trPr>
        <w:tc>
          <w:tcPr>
            <w:tcW w:w="15276" w:type="dxa"/>
            <w:gridSpan w:val="17"/>
            <w:tcBorders>
              <w:top w:val="nil"/>
              <w:left w:val="single" w:sz="4" w:space="0" w:color="000000"/>
              <w:bottom w:val="single" w:sz="4" w:space="0" w:color="auto"/>
              <w:right w:val="single" w:sz="4" w:space="0" w:color="000000"/>
            </w:tcBorders>
            <w:vAlign w:val="center"/>
            <w:hideMark/>
          </w:tcPr>
          <w:p w:rsidR="0091171F" w:rsidRDefault="0091171F">
            <w:pPr>
              <w:pStyle w:val="af8"/>
              <w:numPr>
                <w:ilvl w:val="0"/>
                <w:numId w:val="16"/>
              </w:numPr>
              <w:jc w:val="center"/>
              <w:rPr>
                <w:rFonts w:ascii="Arial" w:hAnsi="Arial" w:cs="Arial"/>
                <w:b/>
                <w:color w:val="000000"/>
              </w:rPr>
            </w:pPr>
            <w:r>
              <w:rPr>
                <w:rFonts w:ascii="Arial" w:hAnsi="Arial" w:cs="Arial"/>
                <w:b/>
                <w:color w:val="000000"/>
              </w:rPr>
              <w:t>«Комфортная городская среда»</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384"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nil"/>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Количество мероприятий по благоустройству общественных территорий, в том числе: пешеходные зоны, набереж</w:t>
            </w:r>
            <w:r>
              <w:rPr>
                <w:rFonts w:ascii="Arial" w:hAnsi="Arial" w:cs="Arial"/>
                <w:sz w:val="24"/>
                <w:szCs w:val="24"/>
                <w:lang w:eastAsia="ru-RU"/>
              </w:rPr>
              <w:lastRenderedPageBreak/>
              <w:t xml:space="preserve">ные, скверы, зоны отдыха, площади, </w:t>
            </w:r>
            <w:proofErr w:type="spellStart"/>
            <w:r>
              <w:rPr>
                <w:rFonts w:ascii="Arial" w:hAnsi="Arial" w:cs="Arial"/>
                <w:sz w:val="24"/>
                <w:szCs w:val="24"/>
                <w:lang w:eastAsia="ru-RU"/>
              </w:rPr>
              <w:t>стеллы</w:t>
            </w:r>
            <w:proofErr w:type="spellEnd"/>
            <w:r>
              <w:rPr>
                <w:rFonts w:ascii="Arial" w:hAnsi="Arial" w:cs="Arial"/>
                <w:sz w:val="24"/>
                <w:szCs w:val="24"/>
                <w:lang w:eastAsia="ru-RU"/>
              </w:rPr>
              <w:t>, парки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gridSpan w:val="3"/>
            <w:tcBorders>
              <w:top w:val="nil"/>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eastAsia="ru-RU"/>
              </w:rPr>
              <w:t>Единиц</w:t>
            </w:r>
          </w:p>
        </w:tc>
        <w:tc>
          <w:tcPr>
            <w:tcW w:w="1150" w:type="dxa"/>
            <w:gridSpan w:val="2"/>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nil"/>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2</w:t>
            </w:r>
          </w:p>
        </w:tc>
        <w:tc>
          <w:tcPr>
            <w:tcW w:w="993"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2186" w:type="dxa"/>
            <w:tcBorders>
              <w:top w:val="single" w:sz="4" w:space="0" w:color="auto"/>
              <w:left w:val="single" w:sz="4" w:space="0" w:color="auto"/>
              <w:bottom w:val="single" w:sz="4" w:space="0" w:color="auto"/>
              <w:right w:val="single" w:sz="4" w:space="0" w:color="000000"/>
            </w:tcBorders>
            <w:vAlign w:val="center"/>
          </w:tcPr>
          <w:p w:rsidR="0091171F" w:rsidRDefault="0091171F">
            <w:pPr>
              <w:spacing w:after="0" w:line="240" w:lineRule="auto"/>
              <w:jc w:val="center"/>
              <w:rPr>
                <w:rFonts w:ascii="Arial" w:eastAsia="Times New Roman" w:hAnsi="Arial" w:cs="Arial"/>
                <w:color w:val="000000"/>
                <w:sz w:val="24"/>
                <w:szCs w:val="24"/>
                <w:lang w:eastAsia="ru-RU"/>
              </w:rPr>
            </w:pPr>
            <w:bookmarkStart w:id="66" w:name="OLE_LINK59"/>
            <w:bookmarkStart w:id="67" w:name="OLE_LINK60"/>
            <w:bookmarkEnd w:id="66"/>
            <w:bookmarkEnd w:id="67"/>
          </w:p>
          <w:p w:rsidR="0091171F" w:rsidRDefault="0091171F">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91171F" w:rsidRDefault="0091171F">
            <w:pPr>
              <w:spacing w:after="0" w:line="240" w:lineRule="auto"/>
              <w:jc w:val="center"/>
              <w:rPr>
                <w:rFonts w:ascii="Arial" w:eastAsia="Times New Roman" w:hAnsi="Arial" w:cs="Arial"/>
                <w:color w:val="000000"/>
                <w:sz w:val="24"/>
                <w:szCs w:val="24"/>
                <w:lang w:eastAsia="ru-RU"/>
              </w:rPr>
            </w:pP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2</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eastAsia="ru-RU"/>
              </w:rPr>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2</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F2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3</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Количество разработанных проектов благоустройства общественных террито</w:t>
            </w:r>
            <w:r>
              <w:rPr>
                <w:rFonts w:ascii="Arial" w:hAnsi="Arial" w:cs="Arial"/>
                <w:sz w:val="24"/>
                <w:szCs w:val="24"/>
                <w:lang w:eastAsia="ru-RU"/>
              </w:rPr>
              <w:lastRenderedPageBreak/>
              <w:t>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2</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4</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70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109</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6</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100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right="33"/>
              <w:jc w:val="center"/>
              <w:rPr>
                <w:rFonts w:ascii="Arial" w:eastAsia="Times New Roman" w:hAnsi="Arial" w:cs="Arial"/>
                <w:color w:val="000000"/>
                <w:sz w:val="24"/>
                <w:szCs w:val="24"/>
                <w:lang w:eastAsia="ru-RU"/>
              </w:rPr>
            </w:pPr>
            <w:r>
              <w:rPr>
                <w:rFonts w:ascii="Arial" w:hAnsi="Arial" w:cs="Arial"/>
                <w:color w:val="000000"/>
                <w:sz w:val="24"/>
                <w:szCs w:val="24"/>
                <w:lang w:eastAsia="ru-RU"/>
              </w:rPr>
              <w:t>F2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171F" w:rsidRDefault="0091171F">
            <w:pPr>
              <w:spacing w:after="0" w:line="240" w:lineRule="auto"/>
              <w:rPr>
                <w:rFonts w:ascii="Arial" w:eastAsia="Times New Roman" w:hAnsi="Arial" w:cs="Arial"/>
                <w:color w:val="000000"/>
                <w:sz w:val="24"/>
                <w:szCs w:val="24"/>
                <w:lang w:eastAsia="ru-RU"/>
              </w:rPr>
            </w:pPr>
          </w:p>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7</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Организация благоуст</w:t>
            </w:r>
            <w:r>
              <w:rPr>
                <w:rFonts w:ascii="Arial" w:hAnsi="Arial" w:cs="Arial"/>
                <w:color w:val="000000"/>
                <w:sz w:val="24"/>
                <w:szCs w:val="24"/>
                <w:lang w:eastAsia="ru-RU"/>
              </w:rPr>
              <w:lastRenderedPageBreak/>
              <w:t>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Количество установ</w:t>
            </w:r>
            <w:r>
              <w:rPr>
                <w:rFonts w:ascii="Arial" w:hAnsi="Arial" w:cs="Arial"/>
                <w:sz w:val="24"/>
                <w:szCs w:val="24"/>
                <w:lang w:eastAsia="ru-RU"/>
              </w:rPr>
              <w:lastRenderedPageBreak/>
              <w:t>ленных детских игровых площадок</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lastRenderedPageBreak/>
              <w:t>Приоритетный показател</w:t>
            </w:r>
            <w:r>
              <w:rPr>
                <w:rFonts w:ascii="Arial" w:hAnsi="Arial" w:cs="Arial"/>
                <w:color w:val="000000"/>
                <w:sz w:val="24"/>
                <w:szCs w:val="24"/>
                <w:lang w:eastAsia="ru-RU"/>
              </w:rPr>
              <w:lastRenderedPageBreak/>
              <w:t>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34</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68</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8</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Количество благоустроенных дворовых территорий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bookmarkStart w:id="68" w:name="OLE_LINK55"/>
            <w:bookmarkStart w:id="69" w:name="OLE_LINK56"/>
            <w:r>
              <w:rPr>
                <w:rFonts w:ascii="Arial" w:hAnsi="Arial" w:cs="Arial"/>
                <w:color w:val="000000"/>
                <w:sz w:val="24"/>
                <w:szCs w:val="24"/>
                <w:lang w:eastAsia="ru-RU"/>
              </w:rPr>
              <w:t>Приоритетный показатель муниципальной программы</w:t>
            </w:r>
            <w:bookmarkEnd w:id="68"/>
            <w:bookmarkEnd w:id="69"/>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34</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68</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val="en-US" w:eastAsia="ru-RU"/>
              </w:rPr>
              <w:t xml:space="preserve">F2, </w:t>
            </w: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rPr>
              <w:t>9</w:t>
            </w:r>
          </w:p>
        </w:tc>
        <w:tc>
          <w:tcPr>
            <w:tcW w:w="1384"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городского округа </w:t>
            </w:r>
            <w:r>
              <w:rPr>
                <w:rFonts w:ascii="Arial" w:hAnsi="Arial" w:cs="Arial"/>
                <w:color w:val="000000"/>
                <w:sz w:val="24"/>
                <w:szCs w:val="24"/>
                <w:lang w:eastAsia="ru-RU"/>
              </w:rPr>
              <w:lastRenderedPageBreak/>
              <w:t>Люберцы</w:t>
            </w:r>
          </w:p>
        </w:tc>
        <w:tc>
          <w:tcPr>
            <w:tcW w:w="1201" w:type="dxa"/>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Количество объектов архитектурно-художественног</w:t>
            </w:r>
            <w:r>
              <w:rPr>
                <w:rFonts w:ascii="Arial" w:hAnsi="Arial" w:cs="Arial"/>
                <w:sz w:val="24"/>
                <w:szCs w:val="24"/>
                <w:lang w:eastAsia="ru-RU"/>
              </w:rPr>
              <w:lastRenderedPageBreak/>
              <w:t>о освещения, на которых реализованы мероприятия по устройству и капитальному ремонту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bookmarkStart w:id="70" w:name="OLE_LINK82"/>
            <w:bookmarkStart w:id="71" w:name="OLE_LINK83"/>
            <w:r>
              <w:rPr>
                <w:rFonts w:ascii="Arial" w:hAnsi="Arial" w:cs="Arial"/>
                <w:color w:val="000000"/>
                <w:sz w:val="24"/>
                <w:szCs w:val="24"/>
                <w:lang w:eastAsia="ru-RU"/>
              </w:rPr>
              <w:lastRenderedPageBreak/>
              <w:t>Приоритетный показатель муниципальной программ</w:t>
            </w:r>
            <w:r>
              <w:rPr>
                <w:rFonts w:ascii="Arial" w:hAnsi="Arial" w:cs="Arial"/>
                <w:color w:val="000000"/>
                <w:sz w:val="24"/>
                <w:szCs w:val="24"/>
                <w:lang w:eastAsia="ru-RU"/>
              </w:rPr>
              <w:lastRenderedPageBreak/>
              <w:t>ы</w:t>
            </w:r>
            <w:bookmarkEnd w:id="70"/>
            <w:bookmarkEnd w:id="71"/>
          </w:p>
        </w:tc>
        <w:tc>
          <w:tcPr>
            <w:tcW w:w="1134" w:type="dxa"/>
            <w:gridSpan w:val="3"/>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Единиц</w:t>
            </w:r>
          </w:p>
        </w:tc>
        <w:tc>
          <w:tcPr>
            <w:tcW w:w="1150" w:type="dxa"/>
            <w:gridSpan w:val="2"/>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right="-108" w:firstLine="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Количество объектов электросетевого хозяйства и систем наружного освещения, на которых реализованы мероприятия по устройству и </w:t>
            </w:r>
            <w:r>
              <w:rPr>
                <w:rFonts w:ascii="Arial" w:hAnsi="Arial" w:cs="Arial"/>
                <w:sz w:val="24"/>
                <w:szCs w:val="24"/>
                <w:lang w:eastAsia="ru-RU"/>
              </w:rPr>
              <w:lastRenderedPageBreak/>
              <w:t>капитальному ремонту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firstLine="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w:t>
            </w:r>
            <w:r>
              <w:rPr>
                <w:rFonts w:ascii="Arial" w:hAnsi="Arial" w:cs="Arial"/>
                <w:sz w:val="24"/>
                <w:szCs w:val="24"/>
                <w:lang w:eastAsia="ru-RU"/>
              </w:rPr>
              <w:lastRenderedPageBreak/>
              <w:t>аниях, на территории которых реализуются проекты по созданию комфортной городской среды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9</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rPr>
            </w:pPr>
            <w:r>
              <w:rPr>
                <w:rFonts w:ascii="Arial" w:hAnsi="Arial" w:cs="Arial"/>
                <w:sz w:val="24"/>
                <w:szCs w:val="24"/>
              </w:rPr>
              <w:t>30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«Светлый город» – доля освещённых улиц, проездов, набережных в границах населенных пунктов городск</w:t>
            </w:r>
            <w:r>
              <w:rPr>
                <w:rFonts w:ascii="Arial" w:hAnsi="Arial" w:cs="Arial"/>
                <w:sz w:val="24"/>
                <w:szCs w:val="24"/>
                <w:lang w:eastAsia="ru-RU"/>
              </w:rPr>
              <w:lastRenderedPageBreak/>
              <w:t>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color w:val="000000"/>
                <w:sz w:val="24"/>
                <w:szCs w:val="24"/>
                <w:lang w:eastAsia="ru-RU"/>
              </w:rPr>
            </w:pPr>
            <w:bookmarkStart w:id="72" w:name="OLE_LINK57"/>
            <w:bookmarkStart w:id="73" w:name="OLE_LINK58"/>
            <w:r>
              <w:rPr>
                <w:rFonts w:ascii="Arial" w:hAnsi="Arial" w:cs="Arial"/>
                <w:color w:val="000000"/>
                <w:sz w:val="24"/>
                <w:szCs w:val="24"/>
                <w:lang w:eastAsia="ru-RU"/>
              </w:rPr>
              <w:lastRenderedPageBreak/>
              <w:t>Показатель муниципальной программы</w:t>
            </w:r>
            <w:bookmarkEnd w:id="72"/>
            <w:bookmarkEnd w:id="73"/>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sz w:val="24"/>
                <w:szCs w:val="24"/>
                <w:lang w:eastAsia="ru-RU"/>
              </w:rPr>
              <w:t>98,60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98,65</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lang w:val="en-US"/>
              </w:rPr>
            </w:pPr>
            <w:r>
              <w:rPr>
                <w:rFonts w:ascii="Arial" w:hAnsi="Arial" w:cs="Arial"/>
                <w:sz w:val="24"/>
                <w:szCs w:val="24"/>
                <w:lang w:val="en-US"/>
              </w:rPr>
              <w:t>100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384"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и комфорта городской </w:t>
            </w:r>
            <w:r>
              <w:rPr>
                <w:rFonts w:ascii="Arial" w:hAnsi="Arial" w:cs="Arial"/>
                <w:sz w:val="24"/>
                <w:szCs w:val="24"/>
              </w:rPr>
              <w:lastRenderedPageBreak/>
              <w:t>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w:t>
            </w:r>
            <w:r>
              <w:rPr>
                <w:rFonts w:ascii="Arial" w:hAnsi="Arial" w:cs="Arial"/>
                <w:color w:val="000000"/>
                <w:sz w:val="24"/>
                <w:szCs w:val="24"/>
                <w:lang w:eastAsia="ru-RU"/>
              </w:rPr>
              <w:lastRenderedPageBreak/>
              <w:t>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shd w:val="clear" w:color="auto" w:fill="FFFFFF"/>
              </w:rPr>
              <w:lastRenderedPageBreak/>
              <w:t xml:space="preserve">Реализованы проекты </w:t>
            </w:r>
            <w:proofErr w:type="gramStart"/>
            <w:r>
              <w:rPr>
                <w:rFonts w:ascii="Arial" w:hAnsi="Arial" w:cs="Arial"/>
                <w:color w:val="000000"/>
                <w:sz w:val="24"/>
                <w:szCs w:val="24"/>
                <w:shd w:val="clear" w:color="auto" w:fill="FFFFFF"/>
              </w:rPr>
              <w:t xml:space="preserve">победителей Всероссийского </w:t>
            </w:r>
            <w:r>
              <w:rPr>
                <w:rFonts w:ascii="Arial" w:hAnsi="Arial" w:cs="Arial"/>
                <w:color w:val="000000"/>
                <w:sz w:val="24"/>
                <w:szCs w:val="24"/>
                <w:shd w:val="clear" w:color="auto" w:fill="FFFFFF"/>
              </w:rPr>
              <w:lastRenderedPageBreak/>
              <w:t>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 xml:space="preserve">Приоритетный показатель муниципальной </w:t>
            </w:r>
            <w:r>
              <w:rPr>
                <w:rFonts w:ascii="Arial" w:hAnsi="Arial" w:cs="Arial"/>
                <w:color w:val="000000"/>
                <w:sz w:val="24"/>
                <w:szCs w:val="24"/>
                <w:lang w:eastAsia="ru-RU"/>
              </w:rPr>
              <w:lastRenderedPageBreak/>
              <w:t>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Количество созданных и благоустроенных парков культуры и отдыха на территории </w:t>
            </w:r>
            <w:r>
              <w:rPr>
                <w:rFonts w:ascii="Arial" w:hAnsi="Arial" w:cs="Arial"/>
                <w:sz w:val="24"/>
                <w:szCs w:val="24"/>
                <w:lang w:eastAsia="ru-RU"/>
              </w:rPr>
              <w:lastRenderedPageBreak/>
              <w:t>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jc w:val="center"/>
              <w:rPr>
                <w:rFonts w:ascii="Arial" w:eastAsia="Times New Roman" w:hAnsi="Arial" w:cs="Arial"/>
                <w:sz w:val="24"/>
                <w:szCs w:val="24"/>
                <w:lang w:eastAsia="ru-RU"/>
              </w:rPr>
            </w:pPr>
            <w:r>
              <w:rPr>
                <w:rFonts w:ascii="Arial"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6</w:t>
            </w:r>
          </w:p>
        </w:tc>
        <w:tc>
          <w:tcPr>
            <w:tcW w:w="1384"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Закупка техники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2</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17</w:t>
            </w:r>
          </w:p>
        </w:tc>
        <w:tc>
          <w:tcPr>
            <w:tcW w:w="1384"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w:t>
            </w:r>
            <w:r>
              <w:rPr>
                <w:rFonts w:ascii="Arial" w:hAnsi="Arial" w:cs="Arial"/>
                <w:sz w:val="24"/>
                <w:szCs w:val="24"/>
              </w:rPr>
              <w:lastRenderedPageBreak/>
              <w:t>рамках проведения ямочного ремонта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lang w:eastAsia="ru-RU"/>
              </w:rPr>
            </w:pPr>
            <w:r>
              <w:rPr>
                <w:rFonts w:ascii="Arial" w:hAnsi="Arial" w:cs="Arial"/>
                <w:sz w:val="24"/>
                <w:szCs w:val="24"/>
                <w:lang w:eastAsia="ru-RU"/>
              </w:rPr>
              <w:lastRenderedPageBreak/>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rPr>
              <w:t>Квадратный метр</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7291,41</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val="en-US" w:eastAsia="ru-RU"/>
              </w:rPr>
              <w:t>F2</w:t>
            </w:r>
          </w:p>
        </w:tc>
      </w:tr>
      <w:tr w:rsidR="0091171F" w:rsidTr="0091171F">
        <w:trPr>
          <w:gridAfter w:val="1"/>
          <w:wAfter w:w="236" w:type="dxa"/>
          <w:trHeight w:val="20"/>
        </w:trPr>
        <w:tc>
          <w:tcPr>
            <w:tcW w:w="15276" w:type="dxa"/>
            <w:gridSpan w:val="17"/>
            <w:tcBorders>
              <w:top w:val="single" w:sz="4" w:space="0" w:color="auto"/>
              <w:left w:val="single" w:sz="4" w:space="0" w:color="000000"/>
              <w:bottom w:val="single" w:sz="4" w:space="0" w:color="auto"/>
              <w:right w:val="single" w:sz="4" w:space="0" w:color="000000"/>
            </w:tcBorders>
            <w:vAlign w:val="center"/>
            <w:hideMark/>
          </w:tcPr>
          <w:p w:rsidR="0091171F" w:rsidRDefault="0091171F">
            <w:pPr>
              <w:pStyle w:val="af8"/>
              <w:widowControl w:val="0"/>
              <w:numPr>
                <w:ilvl w:val="0"/>
                <w:numId w:val="16"/>
              </w:numPr>
              <w:autoSpaceDE w:val="0"/>
              <w:autoSpaceDN w:val="0"/>
              <w:adjustRightInd w:val="0"/>
              <w:jc w:val="center"/>
              <w:rPr>
                <w:rFonts w:ascii="Arial" w:hAnsi="Arial" w:cs="Arial"/>
                <w:b/>
              </w:rPr>
            </w:pPr>
            <w:r>
              <w:rPr>
                <w:rFonts w:ascii="Arial" w:hAnsi="Arial" w:cs="Arial"/>
                <w:b/>
              </w:rPr>
              <w:lastRenderedPageBreak/>
              <w:t>«Благоустройство территорий»</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8</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Квадратный 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397500,00</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9</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Количество аварийных и сухостойных деревьев подлежащих </w:t>
            </w:r>
            <w:r>
              <w:rPr>
                <w:rFonts w:ascii="Arial" w:hAnsi="Arial" w:cs="Arial"/>
                <w:sz w:val="24"/>
                <w:szCs w:val="24"/>
                <w:lang w:eastAsia="ru-RU"/>
              </w:rPr>
              <w:lastRenderedPageBreak/>
              <w:t>вырубки</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9"/>
              <w:jc w:val="center"/>
              <w:rPr>
                <w:rFonts w:ascii="Arial" w:eastAsia="Times New Roman"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196</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rPr>
              <w:lastRenderedPageBreak/>
              <w:t>20</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Новогодние ели</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9"/>
              <w:jc w:val="center"/>
              <w:rPr>
                <w:rFonts w:ascii="Arial" w:eastAsia="Times New Roman"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Новогодние украшения (конструкции)</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9"/>
              <w:jc w:val="center"/>
              <w:rPr>
                <w:rFonts w:ascii="Arial" w:eastAsia="Times New Roman" w:hAnsi="Arial" w:cs="Arial"/>
                <w:sz w:val="24"/>
                <w:szCs w:val="24"/>
                <w:lang w:eastAsia="ru-RU"/>
              </w:rPr>
            </w:pPr>
            <w:r>
              <w:rPr>
                <w:rFonts w:ascii="Arial"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jc w:val="center"/>
              <w:rPr>
                <w:rFonts w:ascii="Arial" w:eastAsia="Times New Roman"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w:t>
            </w:r>
          </w:p>
        </w:tc>
        <w:tc>
          <w:tcPr>
            <w:tcW w:w="218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2</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Квадратный 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6 000,00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3 000,00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val="en-US" w:eastAsia="ru-RU"/>
              </w:rPr>
              <w:t>2</w:t>
            </w:r>
            <w:r>
              <w:rPr>
                <w:rFonts w:ascii="Arial" w:hAnsi="Arial" w:cs="Arial"/>
                <w:color w:val="000000"/>
                <w:sz w:val="24"/>
                <w:szCs w:val="24"/>
              </w:rPr>
              <w:t>3</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312</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r>
      <w:tr w:rsidR="0091171F" w:rsidTr="0091171F">
        <w:trPr>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4</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 xml:space="preserve">эстетического </w:t>
            </w:r>
            <w:r>
              <w:rPr>
                <w:rFonts w:ascii="Arial" w:hAnsi="Arial" w:cs="Arial"/>
                <w:sz w:val="24"/>
                <w:szCs w:val="24"/>
                <w:lang w:eastAsia="ru-RU"/>
              </w:rPr>
              <w:lastRenderedPageBreak/>
              <w:t>вида</w:t>
            </w:r>
            <w:proofErr w:type="gramEnd"/>
            <w:r>
              <w:rPr>
                <w:rFonts w:ascii="Arial" w:hAnsi="Arial" w:cs="Arial"/>
                <w:sz w:val="24"/>
                <w:szCs w:val="24"/>
                <w:lang w:eastAsia="ru-RU"/>
              </w:rPr>
              <w:t xml:space="preserve"> территории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 xml:space="preserve">Количество незаконно </w:t>
            </w:r>
            <w:r>
              <w:rPr>
                <w:rFonts w:ascii="Arial" w:hAnsi="Arial" w:cs="Arial"/>
                <w:sz w:val="24"/>
                <w:szCs w:val="24"/>
                <w:lang w:eastAsia="ru-RU"/>
              </w:rPr>
              <w:lastRenderedPageBreak/>
              <w:t>установленных нестационарных объектов подлежащих демонтажу и сносу</w:t>
            </w:r>
          </w:p>
          <w:p w:rsidR="0091171F" w:rsidRDefault="0091171F">
            <w:pPr>
              <w:spacing w:after="0" w:line="240" w:lineRule="auto"/>
              <w:rPr>
                <w:rFonts w:ascii="Arial" w:eastAsia="Times New Roman" w:hAnsi="Arial" w:cs="Arial"/>
                <w:sz w:val="24"/>
                <w:szCs w:val="24"/>
                <w:lang w:eastAsia="ru-RU"/>
              </w:rPr>
            </w:pP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 xml:space="preserve">Показатель муниципальной </w:t>
            </w:r>
            <w:r>
              <w:rPr>
                <w:rFonts w:ascii="Arial" w:hAnsi="Arial" w:cs="Arial"/>
                <w:sz w:val="24"/>
                <w:szCs w:val="24"/>
                <w:lang w:eastAsia="ru-RU"/>
              </w:rPr>
              <w:lastRenderedPageBreak/>
              <w:t>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lastRenderedPageBreak/>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40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c>
          <w:tcPr>
            <w:tcW w:w="236" w:type="dxa"/>
          </w:tcPr>
          <w:p w:rsidR="0091171F" w:rsidRDefault="0091171F">
            <w:pPr>
              <w:spacing w:after="0" w:line="240" w:lineRule="auto"/>
              <w:rPr>
                <w:rFonts w:ascii="Arial" w:eastAsia="Times New Roman" w:hAnsi="Arial" w:cs="Arial"/>
                <w:color w:val="C00000"/>
                <w:sz w:val="24"/>
                <w:szCs w:val="24"/>
                <w:lang w:eastAsia="ru-RU"/>
              </w:rPr>
            </w:pPr>
          </w:p>
        </w:tc>
      </w:tr>
      <w:tr w:rsidR="0091171F" w:rsidTr="0091171F">
        <w:trPr>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91171F" w:rsidRDefault="0091171F">
            <w:pPr>
              <w:spacing w:after="0" w:line="240" w:lineRule="auto"/>
              <w:rPr>
                <w:rFonts w:ascii="Arial" w:eastAsia="Times New Roman" w:hAnsi="Arial" w:cs="Arial"/>
                <w:sz w:val="24"/>
                <w:szCs w:val="24"/>
                <w:lang w:eastAsia="ru-RU"/>
              </w:rPr>
            </w:pP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Квадратный 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3 000,00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ind w:left="-108" w:right="-108"/>
              <w:jc w:val="center"/>
              <w:rPr>
                <w:rFonts w:ascii="Arial" w:eastAsia="Times New Roman" w:hAnsi="Arial" w:cs="Arial"/>
                <w:sz w:val="24"/>
                <w:szCs w:val="24"/>
                <w:lang w:eastAsia="ru-RU"/>
              </w:rPr>
            </w:pPr>
            <w:r>
              <w:rPr>
                <w:rFonts w:ascii="Arial" w:hAnsi="Arial" w:cs="Arial"/>
                <w:sz w:val="24"/>
                <w:szCs w:val="24"/>
                <w:lang w:eastAsia="ru-RU"/>
              </w:rPr>
              <w:t>1 200,00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c>
          <w:tcPr>
            <w:tcW w:w="236" w:type="dxa"/>
          </w:tcPr>
          <w:p w:rsidR="0091171F" w:rsidRDefault="0091171F">
            <w:pPr>
              <w:spacing w:after="0" w:line="240" w:lineRule="auto"/>
              <w:rPr>
                <w:rFonts w:ascii="Arial" w:eastAsia="Times New Roman" w:hAnsi="Arial" w:cs="Arial"/>
                <w:color w:val="C00000"/>
                <w:sz w:val="24"/>
                <w:szCs w:val="24"/>
                <w:lang w:eastAsia="ru-RU"/>
              </w:rPr>
            </w:pPr>
          </w:p>
          <w:p w:rsidR="0091171F" w:rsidRDefault="0091171F">
            <w:pPr>
              <w:spacing w:after="0" w:line="240" w:lineRule="auto"/>
              <w:rPr>
                <w:rFonts w:ascii="Arial" w:eastAsia="Times New Roman" w:hAnsi="Arial" w:cs="Arial"/>
                <w:color w:val="C00000"/>
                <w:sz w:val="24"/>
                <w:szCs w:val="24"/>
                <w:lang w:eastAsia="ru-RU"/>
              </w:rPr>
            </w:pPr>
          </w:p>
        </w:tc>
      </w:tr>
      <w:tr w:rsidR="0091171F" w:rsidTr="0091171F">
        <w:trPr>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Организация благоуст</w:t>
            </w:r>
            <w:r>
              <w:rPr>
                <w:rFonts w:ascii="Arial" w:hAnsi="Arial" w:cs="Arial"/>
                <w:sz w:val="24"/>
                <w:szCs w:val="24"/>
                <w:lang w:eastAsia="ru-RU"/>
              </w:rPr>
              <w:lastRenderedPageBreak/>
              <w:t>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hyperlink r:id="rId7" w:history="1">
              <w:r>
                <w:rPr>
                  <w:rStyle w:val="a3"/>
                  <w:rFonts w:cs="Arial"/>
                  <w:bCs/>
                  <w:sz w:val="24"/>
                  <w:szCs w:val="24"/>
                </w:rPr>
                <w:t xml:space="preserve">Сокращение уровня </w:t>
              </w:r>
              <w:r>
                <w:rPr>
                  <w:rStyle w:val="a3"/>
                  <w:rFonts w:cs="Arial"/>
                  <w:bCs/>
                  <w:sz w:val="24"/>
                  <w:szCs w:val="24"/>
                </w:rPr>
                <w:lastRenderedPageBreak/>
                <w:t>износа электросетевого хозяйства систем наружного освещения с применением СИП и высокоэффективных светильников</w:t>
              </w:r>
            </w:hyperlink>
          </w:p>
        </w:tc>
        <w:tc>
          <w:tcPr>
            <w:tcW w:w="1486" w:type="dxa"/>
            <w:gridSpan w:val="2"/>
            <w:tcBorders>
              <w:top w:val="single" w:sz="4" w:space="0" w:color="auto"/>
              <w:left w:val="single" w:sz="4" w:space="0" w:color="auto"/>
              <w:bottom w:val="single" w:sz="4" w:space="0" w:color="auto"/>
              <w:right w:val="single" w:sz="4" w:space="0" w:color="auto"/>
            </w:tcBorders>
            <w:vAlign w:val="center"/>
          </w:tcPr>
          <w:p w:rsidR="0091171F" w:rsidRDefault="0091171F">
            <w:pPr>
              <w:spacing w:after="0"/>
              <w:rPr>
                <w:rFonts w:ascii="Arial" w:eastAsia="Times New Roman" w:hAnsi="Arial" w:cs="Arial"/>
                <w:sz w:val="24"/>
                <w:szCs w:val="24"/>
                <w:lang w:eastAsia="ru-RU"/>
              </w:rPr>
            </w:pPr>
            <w:bookmarkStart w:id="74" w:name="OLE_LINK53"/>
            <w:bookmarkStart w:id="75" w:name="OLE_LINK54"/>
            <w:r>
              <w:rPr>
                <w:rFonts w:ascii="Arial" w:hAnsi="Arial" w:cs="Arial"/>
                <w:sz w:val="24"/>
                <w:szCs w:val="24"/>
                <w:lang w:eastAsia="ru-RU"/>
              </w:rPr>
              <w:lastRenderedPageBreak/>
              <w:t>Показатель муниципал</w:t>
            </w:r>
            <w:r>
              <w:rPr>
                <w:rFonts w:ascii="Arial" w:hAnsi="Arial" w:cs="Arial"/>
                <w:sz w:val="24"/>
                <w:szCs w:val="24"/>
                <w:lang w:eastAsia="ru-RU"/>
              </w:rPr>
              <w:lastRenderedPageBreak/>
              <w:t>ьной программы</w:t>
            </w:r>
            <w:bookmarkEnd w:id="74"/>
            <w:bookmarkEnd w:id="75"/>
          </w:p>
          <w:p w:rsidR="0091171F" w:rsidRDefault="0091171F">
            <w:pPr>
              <w:spacing w:after="0"/>
              <w:rPr>
                <w:rFonts w:ascii="Arial" w:eastAsia="Times New Roman" w:hAnsi="Arial" w:cs="Arial"/>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lastRenderedPageBreak/>
              <w:t>Процент</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Style w:val="grid-tr-td-position-right"/>
                <w:rFonts w:ascii="Arial" w:hAnsi="Arial" w:cs="Arial"/>
                <w:bCs/>
                <w:sz w:val="24"/>
                <w:szCs w:val="24"/>
              </w:rPr>
              <w:t>41,21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Fonts w:ascii="Arial" w:eastAsia="Times New Roman" w:hAnsi="Arial" w:cs="Arial"/>
                <w:bCs/>
                <w:sz w:val="24"/>
                <w:szCs w:val="24"/>
              </w:rPr>
            </w:pPr>
            <w:r>
              <w:rPr>
                <w:rStyle w:val="grid-tr-td-position-right"/>
                <w:rFonts w:ascii="Arial" w:hAnsi="Arial" w:cs="Arial"/>
                <w:bCs/>
                <w:sz w:val="24"/>
                <w:szCs w:val="24"/>
              </w:rPr>
              <w:t>38,9</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sz w:val="24"/>
                <w:szCs w:val="24"/>
              </w:rPr>
            </w:pPr>
            <w:r>
              <w:rPr>
                <w:rFonts w:ascii="Arial" w:hAnsi="Arial" w:cs="Arial"/>
                <w:color w:val="000000"/>
                <w:sz w:val="24"/>
                <w:szCs w:val="24"/>
                <w:lang w:eastAsia="ru-RU"/>
              </w:rPr>
              <w:t>01</w:t>
            </w:r>
          </w:p>
        </w:tc>
        <w:tc>
          <w:tcPr>
            <w:tcW w:w="236" w:type="dxa"/>
          </w:tcPr>
          <w:p w:rsidR="0091171F" w:rsidRDefault="0091171F">
            <w:pPr>
              <w:spacing w:after="0" w:line="240" w:lineRule="auto"/>
              <w:rPr>
                <w:rFonts w:ascii="Arial" w:eastAsia="Times New Roman" w:hAnsi="Arial" w:cs="Arial"/>
                <w:color w:val="C00000"/>
                <w:sz w:val="24"/>
                <w:szCs w:val="24"/>
                <w:lang w:eastAsia="ru-RU"/>
              </w:rPr>
            </w:pPr>
          </w:p>
        </w:tc>
      </w:tr>
      <w:tr w:rsidR="0091171F" w:rsidTr="0091171F">
        <w:trPr>
          <w:trHeight w:val="20"/>
        </w:trPr>
        <w:tc>
          <w:tcPr>
            <w:tcW w:w="425" w:type="dxa"/>
            <w:tcBorders>
              <w:top w:val="single" w:sz="4" w:space="0" w:color="auto"/>
              <w:left w:val="single" w:sz="4" w:space="0" w:color="000000"/>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lang w:val="en-US" w:eastAsia="ru-RU"/>
              </w:rPr>
            </w:pPr>
            <w:r>
              <w:rPr>
                <w:rFonts w:ascii="Arial" w:hAnsi="Arial" w:cs="Arial"/>
                <w:color w:val="000000"/>
                <w:sz w:val="24"/>
                <w:szCs w:val="24"/>
                <w:lang w:val="en-US" w:eastAsia="ru-RU"/>
              </w:rPr>
              <w:lastRenderedPageBreak/>
              <w:t>27</w:t>
            </w:r>
          </w:p>
        </w:tc>
        <w:tc>
          <w:tcPr>
            <w:tcW w:w="138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w:t>
            </w:r>
            <w:r>
              <w:rPr>
                <w:rFonts w:ascii="Arial" w:hAnsi="Arial" w:cs="Arial"/>
                <w:sz w:val="24"/>
                <w:szCs w:val="24"/>
              </w:rPr>
              <w:lastRenderedPageBreak/>
              <w:t>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городского округа Люберцы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Ликвидация несанкционированных свалок</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Кубический 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grid-tr-td-position-right"/>
                <w:rFonts w:ascii="Arial" w:hAnsi="Arial" w:cs="Arial"/>
                <w:bCs/>
                <w:sz w:val="24"/>
                <w:szCs w:val="24"/>
              </w:rPr>
              <w:t>37 500,00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rPr>
            </w:pPr>
            <w:r>
              <w:rPr>
                <w:rStyle w:val="2TimesNewRoman"/>
                <w:rFonts w:ascii="Arial" w:eastAsia="Arial Unicode MS" w:hAnsi="Arial" w:cs="Arial"/>
                <w:sz w:val="24"/>
                <w:szCs w:val="24"/>
              </w:rPr>
              <w:t>5 800,00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lang w:val="en-US"/>
              </w:rPr>
            </w:pPr>
            <w:r>
              <w:rPr>
                <w:rStyle w:val="grid-tr-td-position-right"/>
                <w:rFonts w:ascii="Arial" w:hAnsi="Arial" w:cs="Arial"/>
                <w:bCs/>
                <w:sz w:val="24"/>
                <w:szCs w:val="24"/>
                <w:lang w:val="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line="384" w:lineRule="atLeast"/>
              <w:jc w:val="center"/>
              <w:rPr>
                <w:rStyle w:val="grid-tr-td-position-right"/>
                <w:rFonts w:ascii="Arial" w:eastAsia="Times New Roman" w:hAnsi="Arial" w:cs="Arial"/>
                <w:bCs/>
                <w:sz w:val="24"/>
                <w:szCs w:val="24"/>
                <w:lang w:val="en-US"/>
              </w:rPr>
            </w:pPr>
            <w:r>
              <w:rPr>
                <w:rStyle w:val="grid-tr-td-position-right"/>
                <w:rFonts w:ascii="Arial" w:hAnsi="Arial" w:cs="Arial"/>
                <w:bCs/>
                <w:sz w:val="24"/>
                <w:szCs w:val="24"/>
                <w:lang w:val="en-US"/>
              </w:rPr>
              <w:t>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01</w:t>
            </w:r>
          </w:p>
        </w:tc>
        <w:tc>
          <w:tcPr>
            <w:tcW w:w="236" w:type="dxa"/>
          </w:tcPr>
          <w:p w:rsidR="0091171F" w:rsidRDefault="0091171F">
            <w:pPr>
              <w:spacing w:after="0" w:line="240" w:lineRule="auto"/>
              <w:rPr>
                <w:rFonts w:ascii="Arial" w:eastAsia="Times New Roman" w:hAnsi="Arial" w:cs="Arial"/>
                <w:color w:val="C00000"/>
                <w:sz w:val="24"/>
                <w:szCs w:val="24"/>
                <w:lang w:eastAsia="ru-RU"/>
              </w:rPr>
            </w:pPr>
          </w:p>
        </w:tc>
      </w:tr>
      <w:tr w:rsidR="0091171F" w:rsidTr="0091171F">
        <w:trPr>
          <w:gridAfter w:val="1"/>
          <w:wAfter w:w="236" w:type="dxa"/>
          <w:trHeight w:val="20"/>
        </w:trPr>
        <w:tc>
          <w:tcPr>
            <w:tcW w:w="15276" w:type="dxa"/>
            <w:gridSpan w:val="17"/>
            <w:tcBorders>
              <w:top w:val="single" w:sz="4" w:space="0" w:color="auto"/>
              <w:left w:val="single" w:sz="4" w:space="0" w:color="000000"/>
              <w:bottom w:val="single" w:sz="4" w:space="0" w:color="auto"/>
              <w:right w:val="single" w:sz="4" w:space="0" w:color="000000"/>
            </w:tcBorders>
            <w:vAlign w:val="center"/>
            <w:hideMark/>
          </w:tcPr>
          <w:p w:rsidR="0091171F" w:rsidRDefault="0091171F">
            <w:pPr>
              <w:pStyle w:val="af8"/>
              <w:numPr>
                <w:ilvl w:val="0"/>
                <w:numId w:val="16"/>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 Московской области»</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7</w:t>
            </w:r>
          </w:p>
        </w:tc>
        <w:tc>
          <w:tcPr>
            <w:tcW w:w="1384"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rPr>
                <w:rFonts w:ascii="Arial" w:eastAsia="Times New Roman"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201" w:type="dxa"/>
            <w:tcBorders>
              <w:top w:val="single" w:sz="4" w:space="0" w:color="auto"/>
              <w:left w:val="nil"/>
              <w:bottom w:val="single" w:sz="4" w:space="0" w:color="auto"/>
              <w:right w:val="single" w:sz="4" w:space="0" w:color="auto"/>
            </w:tcBorders>
            <w:vAlign w:val="center"/>
          </w:tcPr>
          <w:p w:rsidR="0091171F" w:rsidRDefault="0091171F">
            <w:pPr>
              <w:spacing w:after="0" w:line="240" w:lineRule="auto"/>
              <w:rPr>
                <w:rFonts w:ascii="Arial" w:eastAsia="Times New Roman" w:hAnsi="Arial" w:cs="Arial"/>
                <w:color w:val="000000"/>
                <w:sz w:val="24"/>
                <w:szCs w:val="24"/>
                <w:shd w:val="clear" w:color="auto" w:fill="FFFFFF"/>
                <w:lang w:val="en-US"/>
              </w:rPr>
            </w:pPr>
            <w:bookmarkStart w:id="76" w:name="OLE_LINK61"/>
            <w:bookmarkStart w:id="77" w:name="OLE_LINK62"/>
            <w:bookmarkStart w:id="78" w:name="OLE_LINK63"/>
            <w:r>
              <w:rPr>
                <w:rFonts w:ascii="Arial" w:hAnsi="Arial" w:cs="Arial"/>
                <w:color w:val="000000"/>
                <w:sz w:val="24"/>
                <w:szCs w:val="24"/>
                <w:shd w:val="clear" w:color="auto" w:fill="FFFFFF"/>
              </w:rPr>
              <w:t>Количество отремонтированных подъездов в МКД</w:t>
            </w:r>
            <w:bookmarkEnd w:id="76"/>
            <w:bookmarkEnd w:id="77"/>
            <w:bookmarkEnd w:id="78"/>
          </w:p>
          <w:p w:rsidR="0091171F" w:rsidRDefault="0091171F">
            <w:pPr>
              <w:spacing w:after="0" w:line="240" w:lineRule="auto"/>
              <w:rPr>
                <w:rFonts w:ascii="Arial" w:eastAsia="Times New Roman" w:hAnsi="Arial" w:cs="Arial"/>
                <w:sz w:val="24"/>
                <w:szCs w:val="24"/>
                <w:lang w:val="en-US" w:eastAsia="ru-RU"/>
              </w:rPr>
            </w:pP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5" w:type="dxa"/>
            <w:gridSpan w:val="4"/>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sz w:val="24"/>
                <w:szCs w:val="24"/>
                <w:lang w:eastAsia="ru-RU"/>
              </w:rPr>
              <w:t>1058</w:t>
            </w:r>
          </w:p>
        </w:tc>
        <w:tc>
          <w:tcPr>
            <w:tcW w:w="979"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470</w:t>
            </w:r>
          </w:p>
        </w:tc>
        <w:tc>
          <w:tcPr>
            <w:tcW w:w="993"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val="en-US" w:eastAsia="ru-RU"/>
              </w:rPr>
            </w:pPr>
            <w:r>
              <w:rPr>
                <w:rFonts w:ascii="Arial" w:hAnsi="Arial" w:cs="Arial"/>
                <w:color w:val="000000"/>
                <w:sz w:val="24"/>
                <w:szCs w:val="24"/>
                <w:lang w:eastAsia="ru-RU"/>
              </w:rPr>
              <w:t>01</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8</w:t>
            </w:r>
          </w:p>
        </w:tc>
        <w:tc>
          <w:tcPr>
            <w:tcW w:w="1384"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rPr>
                <w:rFonts w:ascii="Arial" w:eastAsia="Times New Roman"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c>
          <w:tcPr>
            <w:tcW w:w="1201" w:type="dxa"/>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rPr>
                <w:rFonts w:ascii="Arial" w:eastAsia="Times New Roman"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Единиц</w:t>
            </w:r>
          </w:p>
        </w:tc>
        <w:tc>
          <w:tcPr>
            <w:tcW w:w="1305" w:type="dxa"/>
            <w:gridSpan w:val="4"/>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132</w:t>
            </w:r>
          </w:p>
        </w:tc>
        <w:tc>
          <w:tcPr>
            <w:tcW w:w="979"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39</w:t>
            </w:r>
          </w:p>
        </w:tc>
        <w:tc>
          <w:tcPr>
            <w:tcW w:w="993"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45</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02</w:t>
            </w:r>
          </w:p>
        </w:tc>
      </w:tr>
      <w:tr w:rsidR="0091171F" w:rsidTr="0091171F">
        <w:trPr>
          <w:gridAfter w:val="1"/>
          <w:wAfter w:w="236" w:type="dxa"/>
          <w:trHeight w:val="20"/>
        </w:trPr>
        <w:tc>
          <w:tcPr>
            <w:tcW w:w="425"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29</w:t>
            </w:r>
          </w:p>
        </w:tc>
        <w:tc>
          <w:tcPr>
            <w:tcW w:w="1384" w:type="dxa"/>
            <w:tcBorders>
              <w:top w:val="single" w:sz="4" w:space="0" w:color="auto"/>
              <w:left w:val="single" w:sz="4" w:space="0" w:color="000000"/>
              <w:bottom w:val="single" w:sz="4" w:space="0" w:color="auto"/>
              <w:right w:val="single" w:sz="4" w:space="0" w:color="000000"/>
            </w:tcBorders>
            <w:vAlign w:val="center"/>
            <w:hideMark/>
          </w:tcPr>
          <w:p w:rsidR="0091171F" w:rsidRDefault="0091171F">
            <w:pPr>
              <w:rPr>
                <w:rFonts w:ascii="Arial" w:eastAsia="Times New Roman" w:hAnsi="Arial" w:cs="Arial"/>
                <w:sz w:val="24"/>
                <w:szCs w:val="24"/>
              </w:rPr>
            </w:pP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tc>
        <w:tc>
          <w:tcPr>
            <w:tcW w:w="1276" w:type="dxa"/>
            <w:tcBorders>
              <w:top w:val="single" w:sz="4" w:space="0" w:color="auto"/>
              <w:left w:val="single" w:sz="4" w:space="0" w:color="000000"/>
              <w:bottom w:val="single" w:sz="4" w:space="0" w:color="auto"/>
              <w:right w:val="single" w:sz="4" w:space="0" w:color="000000"/>
            </w:tcBorders>
            <w:vAlign w:val="center"/>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p w:rsidR="0091171F" w:rsidRDefault="0091171F">
            <w:pPr>
              <w:spacing w:after="0" w:line="240" w:lineRule="auto"/>
              <w:rPr>
                <w:rFonts w:ascii="Arial" w:eastAsia="Times New Roman" w:hAnsi="Arial" w:cs="Arial"/>
                <w:color w:val="000000"/>
                <w:sz w:val="24"/>
                <w:szCs w:val="24"/>
                <w:lang w:eastAsia="ru-RU"/>
              </w:rPr>
            </w:pPr>
          </w:p>
        </w:tc>
        <w:tc>
          <w:tcPr>
            <w:tcW w:w="1201" w:type="dxa"/>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rPr>
                <w:rFonts w:ascii="Arial" w:eastAsia="Times New Roman" w:hAnsi="Arial" w:cs="Arial"/>
                <w:sz w:val="24"/>
                <w:szCs w:val="24"/>
                <w:lang w:eastAsia="ru-RU"/>
              </w:rPr>
            </w:pPr>
            <w:r>
              <w:rPr>
                <w:rFonts w:ascii="Arial" w:hAnsi="Arial" w:cs="Arial"/>
                <w:sz w:val="24"/>
                <w:szCs w:val="24"/>
              </w:rPr>
              <w:t>Обеспечение санитарно-эпидемиологического благополучия жителей МКД</w:t>
            </w:r>
          </w:p>
        </w:tc>
        <w:tc>
          <w:tcPr>
            <w:tcW w:w="1486" w:type="dxa"/>
            <w:gridSpan w:val="2"/>
            <w:tcBorders>
              <w:top w:val="single" w:sz="4" w:space="0" w:color="auto"/>
              <w:left w:val="single" w:sz="4" w:space="0" w:color="auto"/>
              <w:bottom w:val="single" w:sz="4" w:space="0" w:color="auto"/>
              <w:right w:val="single" w:sz="4" w:space="0" w:color="auto"/>
            </w:tcBorders>
            <w:vAlign w:val="center"/>
          </w:tcPr>
          <w:p w:rsidR="0091171F" w:rsidRDefault="0091171F">
            <w:pPr>
              <w:spacing w:after="0"/>
              <w:rPr>
                <w:rFonts w:ascii="Arial" w:eastAsia="Times New Roman" w:hAnsi="Arial" w:cs="Arial"/>
                <w:sz w:val="24"/>
                <w:szCs w:val="24"/>
                <w:lang w:eastAsia="ru-RU"/>
              </w:rPr>
            </w:pPr>
            <w:r>
              <w:rPr>
                <w:rFonts w:ascii="Arial" w:hAnsi="Arial" w:cs="Arial"/>
                <w:sz w:val="24"/>
                <w:szCs w:val="24"/>
                <w:lang w:eastAsia="ru-RU"/>
              </w:rPr>
              <w:t>Показатель муниципальной программы</w:t>
            </w:r>
          </w:p>
          <w:p w:rsidR="0091171F" w:rsidRDefault="0091171F">
            <w:pPr>
              <w:spacing w:after="0"/>
              <w:rPr>
                <w:rFonts w:ascii="Arial" w:eastAsia="Times New Roman" w:hAnsi="Arial" w:cs="Arial"/>
                <w:color w:val="000000"/>
                <w:sz w:val="24"/>
                <w:szCs w:val="24"/>
                <w:lang w:eastAsia="ru-RU"/>
              </w:rPr>
            </w:pPr>
          </w:p>
        </w:tc>
        <w:tc>
          <w:tcPr>
            <w:tcW w:w="923"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М</w:t>
            </w:r>
            <w:proofErr w:type="gramStart"/>
            <w:r>
              <w:rPr>
                <w:rFonts w:ascii="Arial" w:hAnsi="Arial" w:cs="Arial"/>
                <w:color w:val="000000"/>
                <w:sz w:val="24"/>
                <w:szCs w:val="24"/>
                <w:lang w:eastAsia="ru-RU"/>
              </w:rPr>
              <w:t>2</w:t>
            </w:r>
            <w:proofErr w:type="gramEnd"/>
          </w:p>
        </w:tc>
        <w:tc>
          <w:tcPr>
            <w:tcW w:w="1305" w:type="dxa"/>
            <w:gridSpan w:val="4"/>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sz w:val="24"/>
                <w:szCs w:val="24"/>
                <w:lang w:eastAsia="ru-RU"/>
              </w:rPr>
            </w:pPr>
            <w:r>
              <w:rPr>
                <w:rFonts w:ascii="Arial" w:hAnsi="Arial" w:cs="Arial"/>
                <w:sz w:val="24"/>
                <w:szCs w:val="24"/>
                <w:lang w:eastAsia="ru-RU"/>
              </w:rPr>
              <w:t>-</w:t>
            </w:r>
          </w:p>
        </w:tc>
        <w:tc>
          <w:tcPr>
            <w:tcW w:w="979"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Style w:val="2TimesNewRoman"/>
                <w:rFonts w:ascii="Arial" w:eastAsia="Arial Unicode MS" w:hAnsi="Arial" w:cs="Arial"/>
                <w:sz w:val="24"/>
                <w:szCs w:val="24"/>
              </w:rPr>
              <w:t>1406361,58</w:t>
            </w:r>
          </w:p>
        </w:tc>
        <w:tc>
          <w:tcPr>
            <w:tcW w:w="993"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w:t>
            </w:r>
          </w:p>
        </w:tc>
        <w:tc>
          <w:tcPr>
            <w:tcW w:w="1134" w:type="dxa"/>
            <w:tcBorders>
              <w:top w:val="single" w:sz="4" w:space="0" w:color="auto"/>
              <w:left w:val="nil"/>
              <w:bottom w:val="single" w:sz="4" w:space="0" w:color="auto"/>
              <w:right w:val="single" w:sz="4" w:space="0" w:color="000000"/>
            </w:tcBorders>
            <w:vAlign w:val="center"/>
            <w:hideMark/>
          </w:tcPr>
          <w:p w:rsidR="0091171F" w:rsidRDefault="0091171F">
            <w:pPr>
              <w:spacing w:after="0" w:line="240" w:lineRule="auto"/>
              <w:ind w:left="-108"/>
              <w:jc w:val="center"/>
              <w:rPr>
                <w:rFonts w:ascii="Arial" w:eastAsia="Times New Roman"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auto"/>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w:t>
            </w:r>
          </w:p>
        </w:tc>
        <w:tc>
          <w:tcPr>
            <w:tcW w:w="2186" w:type="dxa"/>
            <w:tcBorders>
              <w:top w:val="single" w:sz="4" w:space="0" w:color="auto"/>
              <w:left w:val="single" w:sz="4" w:space="0" w:color="auto"/>
              <w:bottom w:val="single" w:sz="4" w:space="0" w:color="auto"/>
              <w:right w:val="single" w:sz="4" w:space="0" w:color="000000"/>
            </w:tcBorders>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02</w:t>
            </w:r>
          </w:p>
        </w:tc>
      </w:tr>
    </w:tbl>
    <w:p w:rsidR="0091171F" w:rsidRDefault="0091171F" w:rsidP="0091171F">
      <w:pPr>
        <w:autoSpaceDE w:val="0"/>
        <w:autoSpaceDN w:val="0"/>
        <w:spacing w:after="0" w:line="240" w:lineRule="auto"/>
        <w:rPr>
          <w:rFonts w:ascii="Arial" w:eastAsia="Times New Roman" w:hAnsi="Arial" w:cs="Arial"/>
          <w:b/>
          <w:sz w:val="24"/>
          <w:szCs w:val="24"/>
          <w:lang w:eastAsia="ru-RU"/>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autoSpaceDE w:val="0"/>
        <w:autoSpaceDN w:val="0"/>
        <w:spacing w:after="0" w:line="240" w:lineRule="auto"/>
        <w:jc w:val="center"/>
        <w:rPr>
          <w:rFonts w:ascii="Arial" w:hAnsi="Arial" w:cs="Arial"/>
          <w:color w:val="000000"/>
          <w:sz w:val="24"/>
          <w:szCs w:val="24"/>
          <w:shd w:val="clear" w:color="auto" w:fill="FFFFFF"/>
        </w:rPr>
      </w:pPr>
    </w:p>
    <w:p w:rsidR="0091171F" w:rsidRDefault="0091171F" w:rsidP="0091171F">
      <w:pPr>
        <w:pStyle w:val="ConsPlusNormal0"/>
        <w:ind w:firstLine="709"/>
        <w:jc w:val="center"/>
        <w:rPr>
          <w:b/>
          <w:sz w:val="24"/>
          <w:szCs w:val="24"/>
        </w:rPr>
      </w:pPr>
      <w:r>
        <w:rPr>
          <w:b/>
          <w:sz w:val="24"/>
          <w:szCs w:val="24"/>
        </w:rPr>
        <w:t>Адресный перечень дворовых территорий городского округа Люберцы,</w:t>
      </w:r>
    </w:p>
    <w:p w:rsidR="0091171F" w:rsidRDefault="0091171F" w:rsidP="0091171F">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91171F" w:rsidRDefault="0091171F" w:rsidP="0091171F">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91171F" w:rsidTr="0091171F">
        <w:trPr>
          <w:trHeight w:val="2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91171F" w:rsidTr="0091171F">
        <w:trPr>
          <w:trHeight w:val="2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proofErr w:type="gram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Октябрьский пр-т, </w:t>
            </w:r>
            <w:proofErr w:type="spellStart"/>
            <w:r>
              <w:rPr>
                <w:rFonts w:ascii="Arial" w:hAnsi="Arial" w:cs="Arial"/>
                <w:color w:val="000000"/>
                <w:sz w:val="24"/>
                <w:szCs w:val="24"/>
              </w:rPr>
              <w:t>дд</w:t>
            </w:r>
            <w:proofErr w:type="spellEnd"/>
            <w:r>
              <w:rPr>
                <w:rFonts w:ascii="Arial" w:hAnsi="Arial" w:cs="Arial"/>
                <w:color w:val="000000"/>
                <w:sz w:val="24"/>
                <w:szCs w:val="24"/>
              </w:rPr>
              <w:t>. 364,362, ул. Мира, д. 19</w:t>
            </w:r>
            <w:proofErr w:type="gramEnd"/>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поселок ВУГИ,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12, 13, 14, 15, 16</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rPr>
                <w:rFonts w:ascii="Arial" w:eastAsia="Times New Roman"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12</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14</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rPr>
                <w:rFonts w:ascii="Arial" w:eastAsia="Times New Roman"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Гоголя, д. 14</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Кирова, д. 43к2</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rPr>
                <w:rFonts w:ascii="Arial" w:eastAsia="Times New Roman"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Льва Толстого, </w:t>
            </w:r>
            <w:proofErr w:type="spellStart"/>
            <w:r>
              <w:rPr>
                <w:rFonts w:ascii="Arial" w:hAnsi="Arial" w:cs="Arial"/>
                <w:color w:val="000000"/>
                <w:sz w:val="24"/>
                <w:szCs w:val="24"/>
              </w:rPr>
              <w:t>дд</w:t>
            </w:r>
            <w:proofErr w:type="spellEnd"/>
            <w:r>
              <w:rPr>
                <w:rFonts w:ascii="Arial" w:hAnsi="Arial" w:cs="Arial"/>
                <w:color w:val="000000"/>
                <w:sz w:val="24"/>
                <w:szCs w:val="24"/>
              </w:rPr>
              <w:t>. 16,18</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rPr>
                <w:rFonts w:ascii="Arial" w:eastAsia="Times New Roman"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13</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rPr>
                <w:rFonts w:ascii="Arial" w:eastAsia="Times New Roman"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6, 6А</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13</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7</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 2А, 6А</w:t>
            </w:r>
            <w:proofErr w:type="gramEnd"/>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8</w:t>
            </w:r>
            <w:proofErr w:type="gramStart"/>
            <w:r>
              <w:rPr>
                <w:rFonts w:ascii="Arial" w:hAnsi="Arial" w:cs="Arial"/>
                <w:color w:val="000000"/>
                <w:sz w:val="24"/>
                <w:szCs w:val="24"/>
                <w:shd w:val="clear" w:color="auto" w:fill="FFFFFF"/>
              </w:rPr>
              <w:t xml:space="preserve"> А</w:t>
            </w:r>
            <w:proofErr w:type="gramEnd"/>
            <w:r>
              <w:rPr>
                <w:rFonts w:ascii="Arial" w:hAnsi="Arial" w:cs="Arial"/>
                <w:color w:val="000000"/>
                <w:sz w:val="24"/>
                <w:szCs w:val="24"/>
                <w:shd w:val="clear" w:color="auto" w:fill="FFFFFF"/>
              </w:rPr>
              <w:t>, 8Б, 8В, 8Г</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С.П. Попова, д. 38</w:t>
            </w:r>
            <w:proofErr w:type="gramEnd"/>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Урицкого,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19,23,27</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Хлебозаводская</w:t>
            </w:r>
            <w:proofErr w:type="gramEnd"/>
            <w:r>
              <w:rPr>
                <w:rFonts w:ascii="Arial" w:hAnsi="Arial" w:cs="Arial"/>
                <w:color w:val="000000"/>
                <w:sz w:val="24"/>
                <w:szCs w:val="24"/>
                <w:shd w:val="clear" w:color="auto" w:fill="FFFFFF"/>
              </w:rPr>
              <w:t>, д. 6</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rPr>
                <w:rFonts w:ascii="Arial" w:eastAsia="Times New Roman"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Электрификации, </w:t>
            </w:r>
            <w:proofErr w:type="spellStart"/>
            <w:r>
              <w:rPr>
                <w:rFonts w:ascii="Arial" w:hAnsi="Arial" w:cs="Arial"/>
                <w:color w:val="000000"/>
                <w:sz w:val="24"/>
                <w:szCs w:val="24"/>
              </w:rPr>
              <w:t>дд</w:t>
            </w:r>
            <w:proofErr w:type="spellEnd"/>
            <w:r>
              <w:rPr>
                <w:rFonts w:ascii="Arial" w:hAnsi="Arial" w:cs="Arial"/>
                <w:color w:val="000000"/>
                <w:sz w:val="24"/>
                <w:szCs w:val="24"/>
              </w:rPr>
              <w:t>. 5,6</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Авиаторов, д.2к2</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5</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Новая</w:t>
            </w:r>
            <w:proofErr w:type="gramEnd"/>
            <w:r>
              <w:rPr>
                <w:rFonts w:ascii="Arial" w:hAnsi="Arial" w:cs="Arial"/>
                <w:color w:val="000000"/>
                <w:sz w:val="24"/>
                <w:szCs w:val="24"/>
                <w:shd w:val="clear" w:color="auto" w:fill="FFFFFF"/>
              </w:rPr>
              <w:t>, д. 9</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ул. Карла Маркса,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2к1, 2к3, 2к8, 2к10, 2к12, 2к14, 2к15</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r>
              <w:rPr>
                <w:rFonts w:ascii="Arial" w:hAnsi="Arial" w:cs="Arial"/>
                <w:color w:val="000000"/>
                <w:sz w:val="24"/>
                <w:szCs w:val="24"/>
                <w:lang w:eastAsia="ru-RU"/>
              </w:rPr>
              <w:t xml:space="preserve">     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rPr>
                <w:rFonts w:ascii="Arial" w:eastAsia="Times New Roman"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roofErr w:type="spellStart"/>
            <w:r>
              <w:rPr>
                <w:rFonts w:ascii="Arial" w:hAnsi="Arial" w:cs="Arial"/>
                <w:color w:val="000000"/>
                <w:sz w:val="24"/>
                <w:szCs w:val="24"/>
              </w:rPr>
              <w:t>д.п</w:t>
            </w:r>
            <w:proofErr w:type="spellEnd"/>
            <w:r>
              <w:rPr>
                <w:rFonts w:ascii="Arial" w:hAnsi="Arial" w:cs="Arial"/>
                <w:color w:val="000000"/>
                <w:sz w:val="24"/>
                <w:szCs w:val="24"/>
              </w:rPr>
              <w:t xml:space="preserve">. </w:t>
            </w:r>
            <w:proofErr w:type="spellStart"/>
            <w:r>
              <w:rPr>
                <w:rFonts w:ascii="Arial" w:hAnsi="Arial" w:cs="Arial"/>
                <w:color w:val="000000"/>
                <w:sz w:val="24"/>
                <w:szCs w:val="24"/>
              </w:rPr>
              <w:t>Красково</w:t>
            </w:r>
            <w:proofErr w:type="spellEnd"/>
            <w:r>
              <w:rPr>
                <w:rFonts w:ascii="Arial" w:hAnsi="Arial" w:cs="Arial"/>
                <w:color w:val="000000"/>
                <w:sz w:val="24"/>
                <w:szCs w:val="24"/>
              </w:rPr>
              <w:t>, ул. Школьная, д. 4,5,6,7,9,10,11</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2-ой </w:t>
            </w:r>
            <w:proofErr w:type="spellStart"/>
            <w:r>
              <w:rPr>
                <w:rFonts w:ascii="Arial" w:hAnsi="Arial" w:cs="Arial"/>
                <w:color w:val="000000"/>
                <w:sz w:val="24"/>
                <w:szCs w:val="24"/>
                <w:shd w:val="clear" w:color="auto" w:fill="FFFFFF"/>
              </w:rPr>
              <w:t>Осовиахимовский</w:t>
            </w:r>
            <w:proofErr w:type="spellEnd"/>
            <w:r>
              <w:rPr>
                <w:rFonts w:ascii="Arial" w:hAnsi="Arial" w:cs="Arial"/>
                <w:color w:val="000000"/>
                <w:sz w:val="24"/>
                <w:szCs w:val="24"/>
                <w:shd w:val="clear" w:color="auto" w:fill="FFFFFF"/>
              </w:rPr>
              <w:t xml:space="preserve"> проезд, д. 12</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Малаховка</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Быковское</w:t>
            </w:r>
            <w:proofErr w:type="spellEnd"/>
            <w:r>
              <w:rPr>
                <w:rFonts w:ascii="Arial" w:hAnsi="Arial" w:cs="Arial"/>
                <w:color w:val="000000"/>
                <w:sz w:val="24"/>
                <w:szCs w:val="24"/>
                <w:shd w:val="clear" w:color="auto" w:fill="FFFFFF"/>
              </w:rPr>
              <w:t xml:space="preserve"> шоссе, д. 54</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Дорожная,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3,4</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Октябрьский, ул. Первомайская, д. 12</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Первомайская,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4,6</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gramStart"/>
            <w:r>
              <w:rPr>
                <w:rFonts w:ascii="Arial" w:hAnsi="Arial" w:cs="Arial"/>
                <w:color w:val="000000"/>
                <w:sz w:val="24"/>
                <w:szCs w:val="24"/>
                <w:shd w:val="clear" w:color="auto" w:fill="FFFFFF"/>
              </w:rPr>
              <w:t>Октябрьский</w:t>
            </w:r>
            <w:proofErr w:type="gramEnd"/>
            <w:r>
              <w:rPr>
                <w:rFonts w:ascii="Arial" w:hAnsi="Arial" w:cs="Arial"/>
                <w:color w:val="000000"/>
                <w:sz w:val="24"/>
                <w:szCs w:val="24"/>
                <w:shd w:val="clear" w:color="auto" w:fill="FFFFFF"/>
              </w:rPr>
              <w:t>, ул. Текстильщиков, д. 4</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Пионерская,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 22, 24</w:t>
            </w:r>
          </w:p>
        </w:tc>
      </w:tr>
      <w:tr w:rsidR="0091171F" w:rsidTr="0091171F">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91171F" w:rsidRDefault="0091171F">
            <w:pPr>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91171F" w:rsidRDefault="0091171F">
            <w:pPr>
              <w:spacing w:after="0" w:line="240" w:lineRule="auto"/>
              <w:rPr>
                <w:rFonts w:ascii="Arial" w:eastAsia="Times New Roman"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Гаршина,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20Г, 20Д, 22, 24, 28</w:t>
            </w:r>
          </w:p>
        </w:tc>
      </w:tr>
    </w:tbl>
    <w:p w:rsidR="0091171F" w:rsidRDefault="0091171F" w:rsidP="00911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pStyle w:val="ConsPlusNormal0"/>
        <w:ind w:firstLine="709"/>
        <w:jc w:val="both"/>
        <w:rPr>
          <w:sz w:val="24"/>
          <w:szCs w:val="24"/>
          <w:lang w:eastAsia="ru-RU"/>
        </w:rPr>
      </w:pPr>
    </w:p>
    <w:p w:rsidR="0091171F" w:rsidRDefault="0091171F" w:rsidP="0091171F">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91171F" w:rsidRDefault="0091171F" w:rsidP="0091171F">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91171F" w:rsidTr="0091171F">
        <w:trPr>
          <w:trHeight w:val="1744"/>
        </w:trPr>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lastRenderedPageBreak/>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Год реализации</w:t>
            </w:r>
          </w:p>
        </w:tc>
      </w:tr>
      <w:tr w:rsidR="0091171F" w:rsidTr="0091171F">
        <w:trPr>
          <w:trHeight w:val="1660"/>
        </w:trPr>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91171F" w:rsidRDefault="0091171F">
            <w:pPr>
              <w:spacing w:after="0" w:line="240" w:lineRule="auto"/>
              <w:rPr>
                <w:rFonts w:ascii="Arial" w:eastAsia="Times New Roman" w:hAnsi="Arial" w:cs="Arial"/>
                <w:sz w:val="24"/>
                <w:szCs w:val="24"/>
              </w:rPr>
            </w:pPr>
            <w:r>
              <w:rPr>
                <w:rFonts w:ascii="Arial" w:hAnsi="Arial" w:cs="Arial"/>
                <w:sz w:val="24"/>
                <w:szCs w:val="24"/>
              </w:rPr>
              <w:t>НТО, объект торговли</w:t>
            </w:r>
          </w:p>
          <w:p w:rsidR="0091171F" w:rsidRDefault="0091171F">
            <w:pPr>
              <w:spacing w:after="0" w:line="240" w:lineRule="auto"/>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r w:rsidR="0091171F" w:rsidTr="0091171F">
        <w:trPr>
          <w:trHeight w:val="2119"/>
        </w:trPr>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r w:rsidR="0091171F" w:rsidTr="0091171F">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lastRenderedPageBreak/>
              <w:t>2019</w:t>
            </w:r>
          </w:p>
        </w:tc>
      </w:tr>
      <w:tr w:rsidR="0091171F" w:rsidTr="0091171F">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r w:rsidR="0091171F" w:rsidTr="0091171F">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r w:rsidR="0091171F" w:rsidTr="0091171F">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r w:rsidR="0091171F" w:rsidTr="0091171F">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r w:rsidR="0091171F" w:rsidTr="0091171F">
        <w:trPr>
          <w:trHeight w:val="1212"/>
        </w:trPr>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lastRenderedPageBreak/>
              <w:t>2019</w:t>
            </w:r>
          </w:p>
        </w:tc>
      </w:tr>
      <w:tr w:rsidR="0091171F" w:rsidTr="0091171F">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r w:rsidR="0091171F" w:rsidTr="0091171F">
        <w:tc>
          <w:tcPr>
            <w:tcW w:w="5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rPr>
                <w:rFonts w:ascii="Arial" w:eastAsia="Times New Roman" w:hAnsi="Arial" w:cs="Arial"/>
                <w:sz w:val="24"/>
                <w:szCs w:val="24"/>
              </w:rPr>
            </w:pPr>
            <w:r>
              <w:rPr>
                <w:rFonts w:ascii="Arial" w:hAnsi="Arial" w:cs="Arial"/>
                <w:sz w:val="24"/>
                <w:szCs w:val="24"/>
              </w:rPr>
              <w:t>2019</w:t>
            </w:r>
          </w:p>
        </w:tc>
      </w:tr>
    </w:tbl>
    <w:p w:rsidR="0091171F" w:rsidRDefault="0091171F" w:rsidP="00911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hAnsi="Arial" w:cs="Arial"/>
          <w:sz w:val="24"/>
          <w:szCs w:val="24"/>
          <w:lang w:eastAsia="ru-RU"/>
        </w:rPr>
        <w:t>Приложение № 7</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spacing w:after="0"/>
        <w:rPr>
          <w:rFonts w:ascii="Arial" w:hAnsi="Arial" w:cs="Arial"/>
          <w:sz w:val="24"/>
          <w:szCs w:val="24"/>
        </w:rPr>
      </w:pPr>
    </w:p>
    <w:p w:rsidR="0091171F" w:rsidRDefault="0091171F" w:rsidP="0091171F">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91171F" w:rsidRDefault="0091171F" w:rsidP="0091171F">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91171F" w:rsidRDefault="0091171F" w:rsidP="0091171F">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91171F" w:rsidTr="0091171F">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91171F" w:rsidRDefault="0091171F">
            <w:pPr>
              <w:jc w:val="center"/>
              <w:rPr>
                <w:rFonts w:ascii="Arial" w:eastAsia="Times New Roman"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91171F" w:rsidRDefault="0091171F">
            <w:pPr>
              <w:jc w:val="center"/>
              <w:rPr>
                <w:rFonts w:ascii="Arial" w:eastAsia="Times New Roman"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91171F" w:rsidRDefault="0091171F">
            <w:pPr>
              <w:jc w:val="center"/>
              <w:rPr>
                <w:rFonts w:ascii="Arial" w:eastAsia="Times New Roman" w:hAnsi="Arial" w:cs="Arial"/>
                <w:bCs/>
                <w:color w:val="000000"/>
                <w:sz w:val="24"/>
                <w:szCs w:val="24"/>
              </w:rPr>
            </w:pPr>
            <w:r>
              <w:rPr>
                <w:rFonts w:ascii="Arial" w:hAnsi="Arial" w:cs="Arial"/>
                <w:bCs/>
                <w:color w:val="000000"/>
                <w:sz w:val="24"/>
                <w:szCs w:val="24"/>
              </w:rPr>
              <w:t>Годы реализации</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color w:val="000000"/>
                <w:sz w:val="24"/>
                <w:szCs w:val="24"/>
              </w:rPr>
            </w:pPr>
            <w:r>
              <w:rPr>
                <w:rFonts w:ascii="Arial" w:hAnsi="Arial" w:cs="Arial"/>
                <w:color w:val="000000"/>
                <w:sz w:val="24"/>
                <w:szCs w:val="24"/>
              </w:rPr>
              <w:t>2020 г.</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contextualSpacing/>
              <w:jc w:val="both"/>
              <w:rPr>
                <w:rFonts w:ascii="Arial" w:eastAsia="Times New Roman"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both"/>
              <w:rPr>
                <w:rFonts w:ascii="Arial" w:eastAsia="Times New Roman" w:hAnsi="Arial" w:cs="Arial"/>
                <w:sz w:val="24"/>
                <w:szCs w:val="24"/>
              </w:rPr>
            </w:pPr>
            <w:r>
              <w:rPr>
                <w:rFonts w:ascii="Arial" w:hAnsi="Arial" w:cs="Arial"/>
                <w:sz w:val="24"/>
                <w:szCs w:val="24"/>
              </w:rPr>
              <w:t>2020-2021 гг.</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2020-2021 гг.</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2021-2022 гг.</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2021-2022 гг.</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2022-2023 гг.</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2020-2021 гг.</w:t>
            </w:r>
          </w:p>
        </w:tc>
      </w:tr>
      <w:tr w:rsidR="0091171F" w:rsidTr="0091171F">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sz w:val="24"/>
                <w:szCs w:val="24"/>
              </w:rPr>
            </w:pPr>
            <w:r>
              <w:rPr>
                <w:rFonts w:ascii="Arial" w:hAnsi="Arial" w:cs="Arial"/>
                <w:sz w:val="24"/>
                <w:szCs w:val="24"/>
              </w:rPr>
              <w:t>2021 г.</w:t>
            </w:r>
          </w:p>
        </w:tc>
      </w:tr>
    </w:tbl>
    <w:p w:rsidR="0091171F" w:rsidRDefault="0091171F" w:rsidP="00911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rPr>
          <w:rFonts w:ascii="Arial" w:hAnsi="Arial" w:cs="Arial"/>
          <w:sz w:val="24"/>
          <w:szCs w:val="24"/>
        </w:rPr>
      </w:pPr>
    </w:p>
    <w:p w:rsidR="0091171F" w:rsidRDefault="0091171F" w:rsidP="0091171F">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91171F" w:rsidRDefault="0091171F" w:rsidP="0091171F">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91171F" w:rsidRDefault="0091171F" w:rsidP="0091171F">
      <w:pPr>
        <w:tabs>
          <w:tab w:val="left" w:pos="7692"/>
        </w:tabs>
        <w:spacing w:after="0"/>
        <w:jc w:val="center"/>
        <w:rPr>
          <w:rFonts w:ascii="Arial" w:hAnsi="Arial" w:cs="Arial"/>
          <w:sz w:val="24"/>
          <w:szCs w:val="24"/>
        </w:rPr>
      </w:pPr>
    </w:p>
    <w:tbl>
      <w:tblPr>
        <w:tblW w:w="15165" w:type="dxa"/>
        <w:tblLayout w:type="fixed"/>
        <w:tblLook w:val="04A0" w:firstRow="1" w:lastRow="0" w:firstColumn="1" w:lastColumn="0" w:noHBand="0" w:noVBand="1"/>
      </w:tblPr>
      <w:tblGrid>
        <w:gridCol w:w="5055"/>
        <w:gridCol w:w="5055"/>
        <w:gridCol w:w="5055"/>
      </w:tblGrid>
      <w:tr w:rsidR="0091171F" w:rsidTr="0091171F">
        <w:trPr>
          <w:trHeight w:val="775"/>
        </w:trPr>
        <w:tc>
          <w:tcPr>
            <w:tcW w:w="2121" w:type="dxa"/>
            <w:tcBorders>
              <w:top w:val="single" w:sz="4" w:space="0" w:color="000000"/>
              <w:left w:val="single" w:sz="4" w:space="0" w:color="000000"/>
              <w:bottom w:val="single" w:sz="4" w:space="0" w:color="000000"/>
              <w:right w:val="single" w:sz="4" w:space="0" w:color="000000"/>
            </w:tcBorders>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w:t>
            </w:r>
          </w:p>
        </w:tc>
        <w:tc>
          <w:tcPr>
            <w:tcW w:w="2121" w:type="dxa"/>
            <w:tcBorders>
              <w:top w:val="single" w:sz="4" w:space="0" w:color="000000"/>
              <w:left w:val="single" w:sz="4" w:space="0" w:color="000000"/>
              <w:bottom w:val="single" w:sz="4" w:space="0" w:color="000000"/>
              <w:right w:val="single" w:sz="4" w:space="0" w:color="auto"/>
            </w:tcBorders>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b/>
                <w:bCs/>
                <w:sz w:val="24"/>
                <w:szCs w:val="24"/>
                <w:lang w:eastAsia="ru-RU"/>
              </w:rPr>
            </w:pPr>
            <w:r>
              <w:rPr>
                <w:rFonts w:ascii="Arial" w:hAnsi="Arial" w:cs="Arial"/>
                <w:b/>
                <w:bCs/>
                <w:sz w:val="24"/>
                <w:szCs w:val="24"/>
                <w:lang w:eastAsia="ru-RU"/>
              </w:rPr>
              <w:t xml:space="preserve">Годы </w:t>
            </w:r>
          </w:p>
          <w:p w:rsidR="0091171F" w:rsidRDefault="0091171F">
            <w:pPr>
              <w:jc w:val="center"/>
              <w:rPr>
                <w:rFonts w:ascii="Arial" w:eastAsia="Times New Roman" w:hAnsi="Arial" w:cs="Arial"/>
                <w:b/>
                <w:bCs/>
                <w:sz w:val="24"/>
                <w:szCs w:val="24"/>
                <w:lang w:eastAsia="ru-RU"/>
              </w:rPr>
            </w:pPr>
            <w:r>
              <w:rPr>
                <w:rFonts w:ascii="Arial" w:hAnsi="Arial" w:cs="Arial"/>
                <w:b/>
                <w:bCs/>
                <w:sz w:val="24"/>
                <w:szCs w:val="24"/>
                <w:lang w:eastAsia="ru-RU"/>
              </w:rPr>
              <w:t>реализации</w:t>
            </w:r>
          </w:p>
        </w:tc>
      </w:tr>
      <w:tr w:rsidR="0091171F" w:rsidTr="0091171F">
        <w:trPr>
          <w:trHeight w:val="20"/>
        </w:trPr>
        <w:tc>
          <w:tcPr>
            <w:tcW w:w="2121" w:type="dxa"/>
            <w:tcBorders>
              <w:top w:val="nil"/>
              <w:left w:val="single" w:sz="4" w:space="0" w:color="000000"/>
              <w:bottom w:val="single" w:sz="4" w:space="0" w:color="auto"/>
              <w:right w:val="single" w:sz="4" w:space="0" w:color="000000"/>
            </w:tcBorders>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1</w:t>
            </w:r>
          </w:p>
        </w:tc>
        <w:tc>
          <w:tcPr>
            <w:tcW w:w="2121" w:type="dxa"/>
            <w:tcBorders>
              <w:top w:val="nil"/>
              <w:left w:val="nil"/>
              <w:bottom w:val="single" w:sz="4" w:space="0" w:color="auto"/>
              <w:right w:val="single" w:sz="4" w:space="0" w:color="000000"/>
            </w:tcBorders>
            <w:hideMark/>
          </w:tcPr>
          <w:p w:rsidR="0091171F" w:rsidRDefault="0091171F">
            <w:pPr>
              <w:jc w:val="center"/>
              <w:rPr>
                <w:rFonts w:ascii="Arial" w:eastAsia="Times New Roman" w:hAnsi="Arial" w:cs="Arial"/>
                <w:b/>
                <w:bCs/>
                <w:color w:val="000000"/>
                <w:sz w:val="24"/>
                <w:szCs w:val="24"/>
                <w:lang w:val="en-US" w:eastAsia="ru-RU"/>
              </w:rPr>
            </w:pPr>
            <w:r>
              <w:rPr>
                <w:rFonts w:ascii="Arial" w:hAnsi="Arial" w:cs="Arial"/>
                <w:b/>
                <w:bCs/>
                <w:color w:val="000000"/>
                <w:sz w:val="24"/>
                <w:szCs w:val="24"/>
                <w:lang w:val="en-US" w:eastAsia="ru-RU"/>
              </w:rPr>
              <w:t>2</w:t>
            </w:r>
          </w:p>
        </w:tc>
        <w:tc>
          <w:tcPr>
            <w:tcW w:w="2121" w:type="dxa"/>
            <w:tcBorders>
              <w:top w:val="single" w:sz="4" w:space="0" w:color="auto"/>
              <w:left w:val="nil"/>
              <w:bottom w:val="single" w:sz="4" w:space="0" w:color="auto"/>
              <w:right w:val="single" w:sz="4" w:space="0" w:color="000000"/>
            </w:tcBorders>
            <w:hideMark/>
          </w:tcPr>
          <w:p w:rsidR="0091171F" w:rsidRDefault="0091171F">
            <w:pPr>
              <w:jc w:val="center"/>
              <w:rPr>
                <w:rFonts w:ascii="Arial" w:eastAsia="Times New Roman" w:hAnsi="Arial" w:cs="Arial"/>
                <w:b/>
                <w:bCs/>
                <w:color w:val="000000"/>
                <w:sz w:val="24"/>
                <w:szCs w:val="24"/>
                <w:lang w:val="en-US" w:eastAsia="ru-RU"/>
              </w:rPr>
            </w:pPr>
            <w:r>
              <w:rPr>
                <w:rFonts w:ascii="Arial" w:hAnsi="Arial" w:cs="Arial"/>
                <w:b/>
                <w:bCs/>
                <w:color w:val="000000"/>
                <w:sz w:val="24"/>
                <w:szCs w:val="24"/>
                <w:lang w:val="en-US" w:eastAsia="ru-RU"/>
              </w:rPr>
              <w:t>3</w:t>
            </w:r>
          </w:p>
        </w:tc>
      </w:tr>
      <w:tr w:rsidR="0091171F" w:rsidTr="0091171F">
        <w:trPr>
          <w:trHeight w:val="20"/>
        </w:trPr>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color w:val="000000"/>
                <w:sz w:val="24"/>
                <w:szCs w:val="24"/>
                <w:lang w:eastAsia="ru-RU"/>
              </w:rPr>
            </w:pPr>
            <w:r>
              <w:rPr>
                <w:rFonts w:ascii="Arial" w:hAnsi="Arial" w:cs="Arial"/>
                <w:color w:val="000000"/>
                <w:sz w:val="24"/>
                <w:szCs w:val="24"/>
                <w:lang w:eastAsia="ru-RU"/>
              </w:rPr>
              <w:t xml:space="preserve">Посадка кустарников и подсыпка грунта: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9</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r w:rsidR="0091171F" w:rsidTr="0091171F">
        <w:trPr>
          <w:trHeight w:val="20"/>
        </w:trPr>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spacing w:after="0" w:line="240" w:lineRule="auto"/>
              <w:contextualSpacing/>
              <w:jc w:val="both"/>
              <w:rPr>
                <w:rFonts w:ascii="Arial" w:eastAsia="Times New Roman"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 11</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r w:rsidR="0091171F" w:rsidTr="0091171F">
        <w:trPr>
          <w:trHeight w:val="20"/>
        </w:trPr>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3</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 31</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r w:rsidR="0091171F" w:rsidTr="0091171F">
        <w:trPr>
          <w:trHeight w:val="20"/>
        </w:trPr>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lastRenderedPageBreak/>
              <w:t>4</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color w:val="000000"/>
                <w:sz w:val="24"/>
                <w:szCs w:val="24"/>
                <w:lang w:eastAsia="ru-RU"/>
              </w:rPr>
              <w:t>Посадка кустарников: ул. Черемухина, д. 8к2</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r w:rsidR="0091171F" w:rsidTr="0091171F">
        <w:trPr>
          <w:trHeight w:val="20"/>
        </w:trPr>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5</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rPr>
                <w:rFonts w:ascii="Arial" w:eastAsia="Times New Roman" w:hAnsi="Arial" w:cs="Arial"/>
                <w:sz w:val="24"/>
                <w:szCs w:val="24"/>
              </w:rPr>
            </w:pPr>
            <w:r>
              <w:rPr>
                <w:rFonts w:ascii="Arial" w:hAnsi="Arial" w:cs="Arial"/>
                <w:color w:val="000000"/>
                <w:sz w:val="24"/>
                <w:szCs w:val="24"/>
                <w:lang w:eastAsia="ru-RU"/>
              </w:rPr>
              <w:t>Посадка кустарников: Комсомольский пр-т, д. 7</w:t>
            </w:r>
          </w:p>
        </w:tc>
        <w:tc>
          <w:tcPr>
            <w:tcW w:w="2121"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bl>
    <w:p w:rsidR="0091171F" w:rsidRDefault="0091171F" w:rsidP="00911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hAnsi="Arial" w:cs="Arial"/>
          <w:sz w:val="24"/>
          <w:szCs w:val="24"/>
          <w:lang w:eastAsia="ru-RU"/>
        </w:rPr>
        <w:t>Приложение № 9</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rPr>
          <w:rFonts w:ascii="Arial" w:hAnsi="Arial" w:cs="Arial"/>
          <w:sz w:val="24"/>
          <w:szCs w:val="24"/>
        </w:rPr>
      </w:pPr>
    </w:p>
    <w:p w:rsidR="0091171F" w:rsidRDefault="0091171F" w:rsidP="0091171F">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91171F" w:rsidRDefault="0091171F" w:rsidP="0091171F">
      <w:pPr>
        <w:tabs>
          <w:tab w:val="left" w:pos="7692"/>
        </w:tabs>
        <w:spacing w:after="0"/>
        <w:jc w:val="center"/>
        <w:rPr>
          <w:rFonts w:ascii="Arial" w:hAnsi="Arial" w:cs="Arial"/>
          <w:b/>
          <w:sz w:val="24"/>
          <w:szCs w:val="24"/>
        </w:rPr>
      </w:pPr>
      <w:proofErr w:type="gramStart"/>
      <w:r>
        <w:rPr>
          <w:rFonts w:ascii="Arial" w:hAnsi="Arial" w:cs="Arial"/>
          <w:b/>
          <w:sz w:val="24"/>
          <w:szCs w:val="24"/>
        </w:rPr>
        <w:t>включенных</w:t>
      </w:r>
      <w:proofErr w:type="gramEnd"/>
      <w:r>
        <w:rPr>
          <w:rFonts w:ascii="Arial" w:hAnsi="Arial" w:cs="Arial"/>
          <w:b/>
          <w:sz w:val="24"/>
          <w:szCs w:val="24"/>
        </w:rPr>
        <w:t xml:space="preserve"> в проект «Светлый город»</w:t>
      </w:r>
    </w:p>
    <w:p w:rsidR="0091171F" w:rsidRDefault="0091171F" w:rsidP="0091171F">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91171F" w:rsidTr="0091171F">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 xml:space="preserve">Адрес территории </w:t>
            </w:r>
          </w:p>
        </w:tc>
        <w:tc>
          <w:tcPr>
            <w:tcW w:w="6662" w:type="dxa"/>
            <w:tcBorders>
              <w:top w:val="single" w:sz="4" w:space="0" w:color="auto"/>
              <w:left w:val="single" w:sz="4" w:space="0" w:color="auto"/>
              <w:bottom w:val="single" w:sz="4" w:space="0" w:color="auto"/>
              <w:right w:val="single" w:sz="4" w:space="0" w:color="auto"/>
            </w:tcBorders>
          </w:tcPr>
          <w:p w:rsidR="0091171F" w:rsidRDefault="0091171F">
            <w:pPr>
              <w:jc w:val="center"/>
              <w:rPr>
                <w:rFonts w:ascii="Arial" w:eastAsia="Times New Roman" w:hAnsi="Arial" w:cs="Arial"/>
                <w:b/>
                <w:bCs/>
                <w:sz w:val="24"/>
                <w:szCs w:val="24"/>
                <w:lang w:eastAsia="ru-RU"/>
              </w:rPr>
            </w:pPr>
          </w:p>
          <w:p w:rsidR="0091171F" w:rsidRDefault="0091171F">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91171F" w:rsidRDefault="0091171F">
            <w:pPr>
              <w:jc w:val="center"/>
              <w:rPr>
                <w:rFonts w:ascii="Arial" w:eastAsia="Times New Roman" w:hAnsi="Arial" w:cs="Arial"/>
                <w:b/>
                <w:bCs/>
                <w:sz w:val="24"/>
                <w:szCs w:val="24"/>
                <w:lang w:eastAsia="ru-RU"/>
              </w:rPr>
            </w:pPr>
            <w:r>
              <w:rPr>
                <w:rFonts w:ascii="Arial" w:hAnsi="Arial" w:cs="Arial"/>
                <w:b/>
                <w:bCs/>
                <w:sz w:val="24"/>
                <w:szCs w:val="24"/>
                <w:lang w:eastAsia="ru-RU"/>
              </w:rPr>
              <w:t>реализации</w:t>
            </w:r>
          </w:p>
        </w:tc>
      </w:tr>
      <w:tr w:rsidR="0091171F" w:rsidTr="0091171F">
        <w:trPr>
          <w:trHeight w:val="354"/>
        </w:trPr>
        <w:tc>
          <w:tcPr>
            <w:tcW w:w="2121" w:type="dxa"/>
            <w:tcBorders>
              <w:top w:val="nil"/>
              <w:left w:val="single" w:sz="4" w:space="0" w:color="000000"/>
              <w:bottom w:val="single" w:sz="4" w:space="0" w:color="auto"/>
              <w:right w:val="single" w:sz="4" w:space="0" w:color="000000"/>
            </w:tcBorders>
            <w:vAlign w:val="center"/>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91171F" w:rsidRDefault="0091171F">
            <w:pPr>
              <w:jc w:val="center"/>
              <w:rPr>
                <w:rFonts w:ascii="Arial" w:eastAsia="Times New Roman"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91171F" w:rsidRDefault="0091171F">
            <w:pPr>
              <w:jc w:val="center"/>
              <w:rPr>
                <w:rFonts w:ascii="Arial" w:eastAsia="Times New Roman" w:hAnsi="Arial" w:cs="Arial"/>
                <w:b/>
                <w:bCs/>
                <w:color w:val="000000"/>
                <w:sz w:val="24"/>
                <w:szCs w:val="24"/>
                <w:lang w:val="en-US" w:eastAsia="ru-RU"/>
              </w:rPr>
            </w:pPr>
            <w:r>
              <w:rPr>
                <w:rFonts w:ascii="Arial" w:hAnsi="Arial" w:cs="Arial"/>
                <w:b/>
                <w:bCs/>
                <w:color w:val="000000"/>
                <w:sz w:val="24"/>
                <w:szCs w:val="24"/>
                <w:lang w:val="en-US" w:eastAsia="ru-RU"/>
              </w:rPr>
              <w:t>3</w:t>
            </w:r>
          </w:p>
        </w:tc>
      </w:tr>
      <w:tr w:rsidR="0091171F" w:rsidTr="0091171F">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3</w:t>
            </w:r>
          </w:p>
        </w:tc>
        <w:tc>
          <w:tcPr>
            <w:tcW w:w="6662"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r w:rsidR="0091171F" w:rsidTr="0091171F">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spacing w:after="0" w:line="240" w:lineRule="auto"/>
              <w:contextualSpacing/>
              <w:jc w:val="both"/>
              <w:rPr>
                <w:rFonts w:ascii="Arial" w:eastAsia="Times New Roman" w:hAnsi="Arial" w:cs="Arial"/>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 раб</w:t>
            </w:r>
            <w:proofErr w:type="gramStart"/>
            <w:r>
              <w:rPr>
                <w:rFonts w:ascii="Arial" w:hAnsi="Arial" w:cs="Arial"/>
                <w:color w:val="000000"/>
                <w:sz w:val="24"/>
                <w:szCs w:val="24"/>
                <w:lang w:eastAsia="ru-RU"/>
              </w:rPr>
              <w:t>.</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 xml:space="preserve">ос.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Потехина, д. 2 - 3</w:t>
            </w:r>
          </w:p>
        </w:tc>
        <w:tc>
          <w:tcPr>
            <w:tcW w:w="6662"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bl>
    <w:p w:rsidR="0091171F" w:rsidRDefault="0091171F" w:rsidP="0091171F">
      <w:pPr>
        <w:rPr>
          <w:rFonts w:ascii="Arial" w:eastAsia="Times New Roman" w:hAnsi="Arial" w:cs="Arial"/>
          <w:sz w:val="24"/>
          <w:szCs w:val="24"/>
        </w:rPr>
      </w:pP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10</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91171F" w:rsidRDefault="0091171F" w:rsidP="0091171F">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91171F" w:rsidRDefault="0091171F" w:rsidP="0091171F">
      <w:pPr>
        <w:rPr>
          <w:rFonts w:ascii="Arial" w:hAnsi="Arial" w:cs="Arial"/>
          <w:sz w:val="24"/>
          <w:szCs w:val="24"/>
        </w:rPr>
      </w:pPr>
    </w:p>
    <w:p w:rsidR="0091171F" w:rsidRDefault="0091171F" w:rsidP="0091171F">
      <w:pPr>
        <w:rPr>
          <w:rFonts w:ascii="Arial" w:hAnsi="Arial" w:cs="Arial"/>
          <w:sz w:val="24"/>
          <w:szCs w:val="24"/>
        </w:rPr>
      </w:pPr>
    </w:p>
    <w:p w:rsidR="0091171F" w:rsidRDefault="0091171F" w:rsidP="0091171F">
      <w:pPr>
        <w:tabs>
          <w:tab w:val="left" w:pos="7692"/>
        </w:tabs>
        <w:spacing w:after="0"/>
        <w:jc w:val="center"/>
        <w:rPr>
          <w:rFonts w:ascii="Arial" w:hAnsi="Arial" w:cs="Arial"/>
          <w:b/>
          <w:sz w:val="24"/>
          <w:szCs w:val="24"/>
        </w:rPr>
      </w:pPr>
      <w:r>
        <w:rPr>
          <w:rFonts w:ascii="Arial" w:hAnsi="Arial" w:cs="Arial"/>
          <w:b/>
          <w:sz w:val="24"/>
          <w:szCs w:val="24"/>
        </w:rPr>
        <w:lastRenderedPageBreak/>
        <w:t xml:space="preserve">Адресный перечень парковых зон, </w:t>
      </w:r>
    </w:p>
    <w:p w:rsidR="0091171F" w:rsidRDefault="0091171F" w:rsidP="0091171F">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91171F" w:rsidRDefault="0091171F" w:rsidP="0091171F">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91171F" w:rsidTr="0091171F">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 xml:space="preserve">Адрес территории </w:t>
            </w:r>
          </w:p>
        </w:tc>
        <w:tc>
          <w:tcPr>
            <w:tcW w:w="6662" w:type="dxa"/>
            <w:tcBorders>
              <w:top w:val="single" w:sz="4" w:space="0" w:color="auto"/>
              <w:left w:val="single" w:sz="4" w:space="0" w:color="auto"/>
              <w:bottom w:val="single" w:sz="4" w:space="0" w:color="auto"/>
              <w:right w:val="single" w:sz="4" w:space="0" w:color="auto"/>
            </w:tcBorders>
          </w:tcPr>
          <w:p w:rsidR="0091171F" w:rsidRDefault="0091171F">
            <w:pPr>
              <w:jc w:val="center"/>
              <w:rPr>
                <w:rFonts w:ascii="Arial" w:eastAsia="Times New Roman" w:hAnsi="Arial" w:cs="Arial"/>
                <w:b/>
                <w:bCs/>
                <w:sz w:val="24"/>
                <w:szCs w:val="24"/>
                <w:lang w:eastAsia="ru-RU"/>
              </w:rPr>
            </w:pPr>
          </w:p>
          <w:p w:rsidR="0091171F" w:rsidRDefault="0091171F">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91171F" w:rsidRDefault="0091171F">
            <w:pPr>
              <w:jc w:val="center"/>
              <w:rPr>
                <w:rFonts w:ascii="Arial" w:eastAsia="Times New Roman" w:hAnsi="Arial" w:cs="Arial"/>
                <w:b/>
                <w:bCs/>
                <w:sz w:val="24"/>
                <w:szCs w:val="24"/>
                <w:lang w:eastAsia="ru-RU"/>
              </w:rPr>
            </w:pPr>
            <w:r>
              <w:rPr>
                <w:rFonts w:ascii="Arial" w:hAnsi="Arial" w:cs="Arial"/>
                <w:b/>
                <w:bCs/>
                <w:sz w:val="24"/>
                <w:szCs w:val="24"/>
                <w:lang w:eastAsia="ru-RU"/>
              </w:rPr>
              <w:t>реализации</w:t>
            </w:r>
          </w:p>
        </w:tc>
      </w:tr>
      <w:tr w:rsidR="0091171F" w:rsidTr="0091171F">
        <w:trPr>
          <w:trHeight w:val="354"/>
        </w:trPr>
        <w:tc>
          <w:tcPr>
            <w:tcW w:w="2121" w:type="dxa"/>
            <w:tcBorders>
              <w:top w:val="nil"/>
              <w:left w:val="single" w:sz="4" w:space="0" w:color="000000"/>
              <w:bottom w:val="single" w:sz="4" w:space="0" w:color="auto"/>
              <w:right w:val="single" w:sz="4" w:space="0" w:color="000000"/>
            </w:tcBorders>
            <w:vAlign w:val="center"/>
            <w:hideMark/>
          </w:tcPr>
          <w:p w:rsidR="0091171F" w:rsidRDefault="0091171F">
            <w:pPr>
              <w:jc w:val="center"/>
              <w:rPr>
                <w:rFonts w:ascii="Arial" w:eastAsia="Times New Roman"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91171F" w:rsidRDefault="0091171F">
            <w:pPr>
              <w:jc w:val="center"/>
              <w:rPr>
                <w:rFonts w:ascii="Arial" w:eastAsia="Times New Roman"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91171F" w:rsidRDefault="0091171F">
            <w:pPr>
              <w:jc w:val="center"/>
              <w:rPr>
                <w:rFonts w:ascii="Arial" w:eastAsia="Times New Roman" w:hAnsi="Arial" w:cs="Arial"/>
                <w:b/>
                <w:bCs/>
                <w:color w:val="000000"/>
                <w:sz w:val="24"/>
                <w:szCs w:val="24"/>
                <w:lang w:val="en-US" w:eastAsia="ru-RU"/>
              </w:rPr>
            </w:pPr>
            <w:r>
              <w:rPr>
                <w:rFonts w:ascii="Arial" w:hAnsi="Arial" w:cs="Arial"/>
                <w:b/>
                <w:bCs/>
                <w:color w:val="000000"/>
                <w:sz w:val="24"/>
                <w:szCs w:val="24"/>
                <w:lang w:val="en-US" w:eastAsia="ru-RU"/>
              </w:rPr>
              <w:t>3</w:t>
            </w:r>
          </w:p>
        </w:tc>
      </w:tr>
      <w:tr w:rsidR="0091171F" w:rsidTr="0091171F">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91171F" w:rsidRDefault="0091171F">
            <w:pPr>
              <w:jc w:val="center"/>
              <w:rPr>
                <w:rFonts w:ascii="Arial" w:eastAsia="Times New Roman"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91171F" w:rsidRDefault="0091171F">
            <w:pPr>
              <w:rPr>
                <w:rFonts w:ascii="Arial" w:eastAsia="Times New Roman" w:hAnsi="Arial" w:cs="Arial"/>
                <w:color w:val="000000"/>
                <w:sz w:val="24"/>
                <w:szCs w:val="24"/>
                <w:lang w:eastAsia="ru-RU"/>
              </w:rPr>
            </w:pPr>
            <w:r>
              <w:rPr>
                <w:rFonts w:ascii="Arial" w:hAnsi="Arial" w:cs="Arial"/>
                <w:color w:val="000000"/>
                <w:sz w:val="24"/>
                <w:szCs w:val="24"/>
                <w:lang w:eastAsia="ru-RU"/>
              </w:rPr>
              <w:t>Парк культуры и отдыха «</w:t>
            </w:r>
            <w:proofErr w:type="spellStart"/>
            <w:r>
              <w:rPr>
                <w:rFonts w:ascii="Arial" w:hAnsi="Arial" w:cs="Arial"/>
                <w:color w:val="000000"/>
                <w:sz w:val="24"/>
                <w:szCs w:val="24"/>
                <w:lang w:eastAsia="ru-RU"/>
              </w:rPr>
              <w:t>Наташинские</w:t>
            </w:r>
            <w:proofErr w:type="spellEnd"/>
            <w:r>
              <w:rPr>
                <w:rFonts w:ascii="Arial" w:hAnsi="Arial" w:cs="Arial"/>
                <w:color w:val="000000"/>
                <w:sz w:val="24"/>
                <w:szCs w:val="24"/>
                <w:lang w:eastAsia="ru-RU"/>
              </w:rPr>
              <w:t xml:space="preserve"> пруды» </w:t>
            </w:r>
          </w:p>
          <w:p w:rsidR="0091171F" w:rsidRDefault="0091171F">
            <w:pPr>
              <w:rPr>
                <w:rFonts w:ascii="Arial" w:eastAsia="Times New Roman" w:hAnsi="Arial" w:cs="Arial"/>
                <w:color w:val="000000"/>
                <w:sz w:val="24"/>
                <w:szCs w:val="24"/>
                <w:lang w:eastAsia="ru-RU"/>
              </w:rPr>
            </w:pPr>
            <w:r>
              <w:rPr>
                <w:rFonts w:ascii="Arial" w:hAnsi="Arial" w:cs="Arial"/>
                <w:color w:val="000000"/>
                <w:sz w:val="24"/>
                <w:szCs w:val="24"/>
                <w:lang w:eastAsia="ru-RU"/>
              </w:rPr>
              <w:t>(г. Люберцы, ул. Митрофанова, вблизи д. 21Б)</w:t>
            </w:r>
          </w:p>
        </w:tc>
        <w:tc>
          <w:tcPr>
            <w:tcW w:w="6662" w:type="dxa"/>
            <w:tcBorders>
              <w:top w:val="single" w:sz="4" w:space="0" w:color="auto"/>
              <w:left w:val="single" w:sz="4" w:space="0" w:color="auto"/>
              <w:bottom w:val="single" w:sz="4" w:space="0" w:color="auto"/>
              <w:right w:val="single" w:sz="4" w:space="0" w:color="auto"/>
            </w:tcBorders>
            <w:hideMark/>
          </w:tcPr>
          <w:p w:rsidR="0091171F" w:rsidRDefault="0091171F">
            <w:pPr>
              <w:jc w:val="center"/>
              <w:rPr>
                <w:rFonts w:ascii="Arial" w:eastAsia="Times New Roman" w:hAnsi="Arial" w:cs="Arial"/>
                <w:sz w:val="24"/>
                <w:szCs w:val="24"/>
                <w:lang w:eastAsia="ru-RU"/>
              </w:rPr>
            </w:pPr>
            <w:r>
              <w:rPr>
                <w:rFonts w:ascii="Arial" w:hAnsi="Arial" w:cs="Arial"/>
                <w:sz w:val="24"/>
                <w:szCs w:val="24"/>
                <w:lang w:eastAsia="ru-RU"/>
              </w:rPr>
              <w:t>2020 г.</w:t>
            </w:r>
          </w:p>
        </w:tc>
      </w:tr>
    </w:tbl>
    <w:p w:rsidR="0091171F" w:rsidRDefault="0091171F" w:rsidP="0091171F">
      <w:pPr>
        <w:rPr>
          <w:rFonts w:ascii="Arial" w:eastAsia="Times New Roman" w:hAnsi="Arial" w:cs="Arial"/>
          <w:sz w:val="24"/>
          <w:szCs w:val="24"/>
        </w:rPr>
      </w:pPr>
    </w:p>
    <w:p w:rsidR="00794021" w:rsidRDefault="00794021"/>
    <w:sectPr w:rsidR="00794021" w:rsidSect="0091171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DF6D60"/>
    <w:multiLevelType w:val="hybridMultilevel"/>
    <w:tmpl w:val="A7CA8920"/>
    <w:lvl w:ilvl="0" w:tplc="0419000F">
      <w:start w:val="2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3954641"/>
    <w:multiLevelType w:val="hybridMultilevel"/>
    <w:tmpl w:val="D93445BC"/>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9">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4">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5">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10"/>
    <w:lvlOverride w:ilvl="0"/>
    <w:lvlOverride w:ilvl="1"/>
    <w:lvlOverride w:ilvl="2"/>
    <w:lvlOverride w:ilvl="3"/>
    <w:lvlOverride w:ilvl="4"/>
    <w:lvlOverride w:ilvl="5"/>
    <w:lvlOverride w:ilvl="6"/>
    <w:lvlOverride w:ilvl="7"/>
    <w:lvlOverride w:ilvl="8"/>
  </w:num>
  <w:num w:numId="8">
    <w:abstractNumId w:val="15"/>
    <w:lvlOverride w:ilvl="0"/>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924"/>
    <w:rsid w:val="00794021"/>
    <w:rsid w:val="0091171F"/>
    <w:rsid w:val="00B92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1171F"/>
    <w:pPr>
      <w:keepNext/>
      <w:spacing w:before="240" w:after="60" w:line="240" w:lineRule="auto"/>
      <w:outlineLvl w:val="0"/>
    </w:pPr>
    <w:rPr>
      <w:rFonts w:ascii="Arial" w:eastAsia="Times New Roman" w:hAnsi="Arial" w:cs="Times New Roman"/>
      <w:b/>
      <w:bCs/>
      <w:kern w:val="32"/>
      <w:sz w:val="32"/>
      <w:szCs w:val="32"/>
      <w:lang w:val="x-none" w:eastAsia="ru-RU"/>
    </w:rPr>
  </w:style>
  <w:style w:type="paragraph" w:styleId="2">
    <w:name w:val="heading 2"/>
    <w:basedOn w:val="a"/>
    <w:next w:val="a"/>
    <w:link w:val="20"/>
    <w:uiPriority w:val="9"/>
    <w:semiHidden/>
    <w:unhideWhenUsed/>
    <w:qFormat/>
    <w:rsid w:val="0091171F"/>
    <w:pPr>
      <w:keepNext/>
      <w:keepLines/>
      <w:spacing w:before="200" w:after="0" w:line="240" w:lineRule="auto"/>
      <w:outlineLvl w:val="1"/>
    </w:pPr>
    <w:rPr>
      <w:rFonts w:ascii="Cambria" w:eastAsia="Times New Roman" w:hAnsi="Cambria" w:cs="Times New Roman"/>
      <w:b/>
      <w:bCs/>
      <w:color w:val="4F81BD"/>
      <w:sz w:val="26"/>
      <w:szCs w:val="26"/>
      <w:lang w:val="x-none" w:eastAsia="ru-RU"/>
    </w:rPr>
  </w:style>
  <w:style w:type="paragraph" w:styleId="3">
    <w:name w:val="heading 3"/>
    <w:basedOn w:val="a"/>
    <w:link w:val="30"/>
    <w:uiPriority w:val="99"/>
    <w:semiHidden/>
    <w:unhideWhenUsed/>
    <w:qFormat/>
    <w:rsid w:val="0091171F"/>
    <w:pPr>
      <w:spacing w:before="100" w:beforeAutospacing="1" w:after="100" w:afterAutospacing="1" w:line="240" w:lineRule="auto"/>
      <w:outlineLvl w:val="2"/>
    </w:pPr>
    <w:rPr>
      <w:rFonts w:ascii="Times New Roman" w:eastAsia="Times New Roman" w:hAnsi="Times New Roman" w:cs="Times New Roman"/>
      <w:b/>
      <w:bCs/>
      <w:sz w:val="27"/>
      <w:szCs w:val="27"/>
      <w:lang w:val="x-none" w:eastAsia="ru-RU"/>
    </w:rPr>
  </w:style>
  <w:style w:type="paragraph" w:styleId="4">
    <w:name w:val="heading 4"/>
    <w:basedOn w:val="a"/>
    <w:next w:val="a"/>
    <w:link w:val="40"/>
    <w:uiPriority w:val="9"/>
    <w:semiHidden/>
    <w:unhideWhenUsed/>
    <w:qFormat/>
    <w:rsid w:val="0091171F"/>
    <w:pPr>
      <w:keepNext/>
      <w:keepLines/>
      <w:spacing w:before="200" w:after="0"/>
      <w:outlineLvl w:val="3"/>
    </w:pPr>
    <w:rPr>
      <w:rFonts w:ascii="Cambria" w:eastAsia="Times New Roman" w:hAnsi="Cambria" w:cs="Times New Roman"/>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1171F"/>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91171F"/>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91171F"/>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91171F"/>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91171F"/>
    <w:rPr>
      <w:color w:val="0000FF"/>
      <w:u w:val="single"/>
    </w:rPr>
  </w:style>
  <w:style w:type="character" w:styleId="a4">
    <w:name w:val="FollowedHyperlink"/>
    <w:semiHidden/>
    <w:unhideWhenUsed/>
    <w:rsid w:val="0091171F"/>
    <w:rPr>
      <w:color w:val="800080"/>
      <w:u w:val="single"/>
    </w:rPr>
  </w:style>
  <w:style w:type="character" w:styleId="a5">
    <w:name w:val="Emphasis"/>
    <w:uiPriority w:val="99"/>
    <w:qFormat/>
    <w:rsid w:val="0091171F"/>
    <w:rPr>
      <w:rFonts w:ascii="Times New Roman" w:hAnsi="Times New Roman" w:cs="Times New Roman" w:hint="default"/>
      <w:i/>
      <w:iCs w:val="0"/>
    </w:rPr>
  </w:style>
  <w:style w:type="paragraph" w:styleId="HTML">
    <w:name w:val="HTML Preformatted"/>
    <w:basedOn w:val="a"/>
    <w:link w:val="HTML0"/>
    <w:semiHidden/>
    <w:unhideWhenUsed/>
    <w:rsid w:val="00911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0">
    <w:name w:val="Стандартный HTML Знак"/>
    <w:basedOn w:val="a0"/>
    <w:link w:val="HTML"/>
    <w:semiHidden/>
    <w:rsid w:val="0091171F"/>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91171F"/>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semiHidden/>
    <w:rsid w:val="0091171F"/>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91171F"/>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a">
    <w:name w:val="Нижний колонтитул Знак"/>
    <w:basedOn w:val="a0"/>
    <w:link w:val="a9"/>
    <w:uiPriority w:val="99"/>
    <w:semiHidden/>
    <w:rsid w:val="0091171F"/>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91171F"/>
    <w:pPr>
      <w:autoSpaceDE w:val="0"/>
      <w:autoSpaceDN w:val="0"/>
      <w:adjustRightInd w:val="0"/>
      <w:spacing w:after="0" w:line="240" w:lineRule="auto"/>
      <w:ind w:left="27" w:right="27"/>
    </w:pPr>
    <w:rPr>
      <w:rFonts w:ascii="Times New Roman" w:eastAsia="Times New Roman" w:hAnsi="Times New Roman" w:cs="Times New Roman"/>
      <w:b/>
      <w:bCs/>
      <w:color w:val="000000"/>
      <w:sz w:val="20"/>
      <w:szCs w:val="20"/>
      <w:lang w:eastAsia="ru-RU"/>
    </w:rPr>
  </w:style>
  <w:style w:type="paragraph" w:styleId="ac">
    <w:name w:val="envelope address"/>
    <w:basedOn w:val="a"/>
    <w:uiPriority w:val="99"/>
    <w:semiHidden/>
    <w:unhideWhenUsed/>
    <w:rsid w:val="0091171F"/>
    <w:pPr>
      <w:framePr w:w="7920" w:h="1980" w:hSpace="180" w:wrap="auto" w:hAnchor="page" w:xAlign="center" w:yAlign="bottom"/>
      <w:spacing w:after="0" w:line="240" w:lineRule="auto"/>
      <w:ind w:left="2880"/>
    </w:pPr>
    <w:rPr>
      <w:rFonts w:ascii="Cambria" w:eastAsia="Times New Roman" w:hAnsi="Cambria" w:cs="Times New Roman"/>
      <w:sz w:val="24"/>
      <w:szCs w:val="24"/>
      <w:lang w:eastAsia="ru-RU"/>
    </w:rPr>
  </w:style>
  <w:style w:type="paragraph" w:styleId="ad">
    <w:name w:val="Body Text"/>
    <w:basedOn w:val="a"/>
    <w:link w:val="ae"/>
    <w:uiPriority w:val="99"/>
    <w:semiHidden/>
    <w:unhideWhenUsed/>
    <w:rsid w:val="0091171F"/>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val="x-none" w:eastAsia="ru-RU"/>
    </w:rPr>
  </w:style>
  <w:style w:type="character" w:customStyle="1" w:styleId="ae">
    <w:name w:val="Основной текст Знак"/>
    <w:basedOn w:val="a0"/>
    <w:link w:val="ad"/>
    <w:uiPriority w:val="99"/>
    <w:semiHidden/>
    <w:rsid w:val="0091171F"/>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91171F"/>
    <w:pPr>
      <w:spacing w:after="0" w:line="240" w:lineRule="auto"/>
      <w:ind w:firstLine="567"/>
      <w:jc w:val="center"/>
    </w:pPr>
    <w:rPr>
      <w:rFonts w:ascii="Times New Roman" w:eastAsia="Calibri" w:hAnsi="Times New Roman" w:cs="Times New Roman"/>
      <w:sz w:val="24"/>
      <w:szCs w:val="24"/>
      <w:lang w:val="x-none" w:eastAsia="ru-RU"/>
    </w:rPr>
  </w:style>
  <w:style w:type="character" w:customStyle="1" w:styleId="af0">
    <w:name w:val="Основной текст с отступом Знак"/>
    <w:basedOn w:val="a0"/>
    <w:link w:val="af"/>
    <w:uiPriority w:val="99"/>
    <w:semiHidden/>
    <w:rsid w:val="0091171F"/>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91171F"/>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f2">
    <w:name w:val="Подзаголовок Знак"/>
    <w:basedOn w:val="a0"/>
    <w:link w:val="af1"/>
    <w:uiPriority w:val="11"/>
    <w:rsid w:val="0091171F"/>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91171F"/>
    <w:pPr>
      <w:spacing w:after="0" w:line="240" w:lineRule="auto"/>
      <w:jc w:val="both"/>
    </w:pPr>
    <w:rPr>
      <w:rFonts w:ascii="Times New Roman" w:eastAsia="Times New Roman" w:hAnsi="Times New Roman" w:cs="Times New Roman"/>
      <w:sz w:val="28"/>
      <w:szCs w:val="28"/>
      <w:lang w:val="x-none" w:eastAsia="ru-RU"/>
    </w:rPr>
  </w:style>
  <w:style w:type="character" w:customStyle="1" w:styleId="22">
    <w:name w:val="Основной текст 2 Знак"/>
    <w:basedOn w:val="a0"/>
    <w:link w:val="21"/>
    <w:uiPriority w:val="99"/>
    <w:semiHidden/>
    <w:rsid w:val="0091171F"/>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91171F"/>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paragraph" w:styleId="af4">
    <w:name w:val="Balloon Text"/>
    <w:basedOn w:val="a"/>
    <w:link w:val="af5"/>
    <w:uiPriority w:val="99"/>
    <w:semiHidden/>
    <w:unhideWhenUsed/>
    <w:rsid w:val="0091171F"/>
    <w:pPr>
      <w:spacing w:after="0" w:line="240" w:lineRule="auto"/>
    </w:pPr>
    <w:rPr>
      <w:rFonts w:ascii="Tahoma" w:eastAsia="Times New Roman" w:hAnsi="Tahoma" w:cs="Times New Roman"/>
      <w:sz w:val="16"/>
      <w:szCs w:val="16"/>
      <w:lang w:val="x-none" w:eastAsia="ru-RU"/>
    </w:rPr>
  </w:style>
  <w:style w:type="character" w:customStyle="1" w:styleId="af5">
    <w:name w:val="Текст выноски Знак"/>
    <w:basedOn w:val="a0"/>
    <w:link w:val="af4"/>
    <w:uiPriority w:val="99"/>
    <w:semiHidden/>
    <w:rsid w:val="0091171F"/>
    <w:rPr>
      <w:rFonts w:ascii="Tahoma" w:eastAsia="Times New Roman" w:hAnsi="Tahoma" w:cs="Times New Roman"/>
      <w:sz w:val="16"/>
      <w:szCs w:val="16"/>
      <w:lang w:val="x-none" w:eastAsia="ru-RU"/>
    </w:rPr>
  </w:style>
  <w:style w:type="paragraph" w:styleId="af6">
    <w:name w:val="No Spacing"/>
    <w:uiPriority w:val="1"/>
    <w:qFormat/>
    <w:rsid w:val="0091171F"/>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91171F"/>
    <w:rPr>
      <w:rFonts w:ascii="Times New Roman" w:eastAsia="Times New Roman" w:hAnsi="Times New Roman" w:cs="Times New Roman"/>
      <w:sz w:val="24"/>
      <w:szCs w:val="24"/>
    </w:rPr>
  </w:style>
  <w:style w:type="paragraph" w:styleId="af8">
    <w:name w:val="List Paragraph"/>
    <w:basedOn w:val="a"/>
    <w:link w:val="af7"/>
    <w:uiPriority w:val="34"/>
    <w:qFormat/>
    <w:rsid w:val="0091171F"/>
    <w:pPr>
      <w:spacing w:after="0" w:line="240" w:lineRule="auto"/>
      <w:ind w:left="720"/>
      <w:contextualSpacing/>
    </w:pPr>
    <w:rPr>
      <w:rFonts w:ascii="Times New Roman" w:eastAsia="Times New Roman" w:hAnsi="Times New Roman" w:cs="Times New Roman"/>
      <w:sz w:val="24"/>
      <w:szCs w:val="24"/>
    </w:rPr>
  </w:style>
  <w:style w:type="paragraph" w:customStyle="1" w:styleId="ConsPlusCell">
    <w:name w:val="ConsPlusCell"/>
    <w:uiPriority w:val="99"/>
    <w:rsid w:val="0091171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91171F"/>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9117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1171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9117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91171F"/>
    <w:pPr>
      <w:spacing w:after="0" w:line="240" w:lineRule="auto"/>
      <w:ind w:firstLine="567"/>
    </w:pPr>
    <w:rPr>
      <w:rFonts w:ascii="Arial" w:eastAsia="Times New Roman" w:hAnsi="Arial" w:cs="Arial"/>
      <w:color w:val="000000"/>
      <w:sz w:val="18"/>
      <w:szCs w:val="18"/>
      <w:lang w:eastAsia="ru-RU"/>
    </w:rPr>
  </w:style>
  <w:style w:type="character" w:customStyle="1" w:styleId="afa">
    <w:name w:val="Основной текст_"/>
    <w:link w:val="23"/>
    <w:locked/>
    <w:rsid w:val="0091171F"/>
    <w:rPr>
      <w:shd w:val="clear" w:color="auto" w:fill="FFFFFF"/>
    </w:rPr>
  </w:style>
  <w:style w:type="paragraph" w:customStyle="1" w:styleId="23">
    <w:name w:val="Основной текст2"/>
    <w:basedOn w:val="a"/>
    <w:link w:val="afa"/>
    <w:rsid w:val="0091171F"/>
    <w:pPr>
      <w:widowControl w:val="0"/>
      <w:shd w:val="clear" w:color="auto" w:fill="FFFFFF"/>
      <w:spacing w:after="0" w:line="274" w:lineRule="exact"/>
    </w:pPr>
  </w:style>
  <w:style w:type="paragraph" w:customStyle="1" w:styleId="11">
    <w:name w:val="Знак1"/>
    <w:basedOn w:val="a"/>
    <w:uiPriority w:val="99"/>
    <w:rsid w:val="0091171F"/>
    <w:pPr>
      <w:spacing w:after="160" w:line="240" w:lineRule="exact"/>
    </w:pPr>
    <w:rPr>
      <w:rFonts w:ascii="Verdana" w:eastAsia="Times New Roman" w:hAnsi="Verdana" w:cs="Times New Roman"/>
      <w:sz w:val="24"/>
      <w:szCs w:val="24"/>
      <w:lang w:val="en-US"/>
    </w:rPr>
  </w:style>
  <w:style w:type="character" w:customStyle="1" w:styleId="ConsPlusNormal">
    <w:name w:val="ConsPlusNormal Знак"/>
    <w:link w:val="ConsPlusNormal0"/>
    <w:locked/>
    <w:rsid w:val="0091171F"/>
    <w:rPr>
      <w:rFonts w:ascii="Arial" w:eastAsia="Times New Roman" w:hAnsi="Arial" w:cs="Arial"/>
    </w:rPr>
  </w:style>
  <w:style w:type="paragraph" w:customStyle="1" w:styleId="ConsPlusNormal0">
    <w:name w:val="ConsPlusNormal"/>
    <w:link w:val="ConsPlusNormal"/>
    <w:qFormat/>
    <w:rsid w:val="0091171F"/>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uiPriority w:val="99"/>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uiPriority w:val="99"/>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
    <w:basedOn w:val="a"/>
    <w:uiPriority w:val="99"/>
    <w:rsid w:val="0091171F"/>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uiPriority w:val="99"/>
    <w:rsid w:val="0091171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91171F"/>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91171F"/>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91171F"/>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ConsPlusTitlePage">
    <w:name w:val="ConsPlusTitlePage"/>
    <w:uiPriority w:val="99"/>
    <w:rsid w:val="0091171F"/>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FontStyle15">
    <w:name w:val="Font Style15"/>
    <w:uiPriority w:val="99"/>
    <w:rsid w:val="0091171F"/>
    <w:rPr>
      <w:rFonts w:ascii="Times New Roman" w:hAnsi="Times New Roman" w:cs="Times New Roman" w:hint="default"/>
      <w:b/>
      <w:bCs w:val="0"/>
      <w:sz w:val="20"/>
    </w:rPr>
  </w:style>
  <w:style w:type="character" w:customStyle="1" w:styleId="13">
    <w:name w:val="Основной текст1"/>
    <w:rsid w:val="0091171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91171F"/>
  </w:style>
  <w:style w:type="character" w:customStyle="1" w:styleId="grid-tr-td-position-right">
    <w:name w:val="grid-tr-td-position-right"/>
    <w:basedOn w:val="a0"/>
    <w:rsid w:val="0091171F"/>
  </w:style>
  <w:style w:type="character" w:customStyle="1" w:styleId="readonly">
    <w:name w:val="readonly"/>
    <w:rsid w:val="0091171F"/>
  </w:style>
  <w:style w:type="character" w:customStyle="1" w:styleId="5">
    <w:name w:val="Основной текст (5)"/>
    <w:rsid w:val="0091171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91171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91171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1171F"/>
    <w:pPr>
      <w:keepNext/>
      <w:spacing w:before="240" w:after="60" w:line="240" w:lineRule="auto"/>
      <w:outlineLvl w:val="0"/>
    </w:pPr>
    <w:rPr>
      <w:rFonts w:ascii="Arial" w:eastAsia="Times New Roman" w:hAnsi="Arial" w:cs="Times New Roman"/>
      <w:b/>
      <w:bCs/>
      <w:kern w:val="32"/>
      <w:sz w:val="32"/>
      <w:szCs w:val="32"/>
      <w:lang w:val="x-none" w:eastAsia="ru-RU"/>
    </w:rPr>
  </w:style>
  <w:style w:type="paragraph" w:styleId="2">
    <w:name w:val="heading 2"/>
    <w:basedOn w:val="a"/>
    <w:next w:val="a"/>
    <w:link w:val="20"/>
    <w:uiPriority w:val="9"/>
    <w:semiHidden/>
    <w:unhideWhenUsed/>
    <w:qFormat/>
    <w:rsid w:val="0091171F"/>
    <w:pPr>
      <w:keepNext/>
      <w:keepLines/>
      <w:spacing w:before="200" w:after="0" w:line="240" w:lineRule="auto"/>
      <w:outlineLvl w:val="1"/>
    </w:pPr>
    <w:rPr>
      <w:rFonts w:ascii="Cambria" w:eastAsia="Times New Roman" w:hAnsi="Cambria" w:cs="Times New Roman"/>
      <w:b/>
      <w:bCs/>
      <w:color w:val="4F81BD"/>
      <w:sz w:val="26"/>
      <w:szCs w:val="26"/>
      <w:lang w:val="x-none" w:eastAsia="ru-RU"/>
    </w:rPr>
  </w:style>
  <w:style w:type="paragraph" w:styleId="3">
    <w:name w:val="heading 3"/>
    <w:basedOn w:val="a"/>
    <w:link w:val="30"/>
    <w:uiPriority w:val="99"/>
    <w:semiHidden/>
    <w:unhideWhenUsed/>
    <w:qFormat/>
    <w:rsid w:val="0091171F"/>
    <w:pPr>
      <w:spacing w:before="100" w:beforeAutospacing="1" w:after="100" w:afterAutospacing="1" w:line="240" w:lineRule="auto"/>
      <w:outlineLvl w:val="2"/>
    </w:pPr>
    <w:rPr>
      <w:rFonts w:ascii="Times New Roman" w:eastAsia="Times New Roman" w:hAnsi="Times New Roman" w:cs="Times New Roman"/>
      <w:b/>
      <w:bCs/>
      <w:sz w:val="27"/>
      <w:szCs w:val="27"/>
      <w:lang w:val="x-none" w:eastAsia="ru-RU"/>
    </w:rPr>
  </w:style>
  <w:style w:type="paragraph" w:styleId="4">
    <w:name w:val="heading 4"/>
    <w:basedOn w:val="a"/>
    <w:next w:val="a"/>
    <w:link w:val="40"/>
    <w:uiPriority w:val="9"/>
    <w:semiHidden/>
    <w:unhideWhenUsed/>
    <w:qFormat/>
    <w:rsid w:val="0091171F"/>
    <w:pPr>
      <w:keepNext/>
      <w:keepLines/>
      <w:spacing w:before="200" w:after="0"/>
      <w:outlineLvl w:val="3"/>
    </w:pPr>
    <w:rPr>
      <w:rFonts w:ascii="Cambria" w:eastAsia="Times New Roman" w:hAnsi="Cambria" w:cs="Times New Roman"/>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1171F"/>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91171F"/>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91171F"/>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91171F"/>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91171F"/>
    <w:rPr>
      <w:color w:val="0000FF"/>
      <w:u w:val="single"/>
    </w:rPr>
  </w:style>
  <w:style w:type="character" w:styleId="a4">
    <w:name w:val="FollowedHyperlink"/>
    <w:semiHidden/>
    <w:unhideWhenUsed/>
    <w:rsid w:val="0091171F"/>
    <w:rPr>
      <w:color w:val="800080"/>
      <w:u w:val="single"/>
    </w:rPr>
  </w:style>
  <w:style w:type="character" w:styleId="a5">
    <w:name w:val="Emphasis"/>
    <w:uiPriority w:val="99"/>
    <w:qFormat/>
    <w:rsid w:val="0091171F"/>
    <w:rPr>
      <w:rFonts w:ascii="Times New Roman" w:hAnsi="Times New Roman" w:cs="Times New Roman" w:hint="default"/>
      <w:i/>
      <w:iCs w:val="0"/>
    </w:rPr>
  </w:style>
  <w:style w:type="paragraph" w:styleId="HTML">
    <w:name w:val="HTML Preformatted"/>
    <w:basedOn w:val="a"/>
    <w:link w:val="HTML0"/>
    <w:semiHidden/>
    <w:unhideWhenUsed/>
    <w:rsid w:val="00911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0">
    <w:name w:val="Стандартный HTML Знак"/>
    <w:basedOn w:val="a0"/>
    <w:link w:val="HTML"/>
    <w:semiHidden/>
    <w:rsid w:val="0091171F"/>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91171F"/>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semiHidden/>
    <w:rsid w:val="0091171F"/>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91171F"/>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a">
    <w:name w:val="Нижний колонтитул Знак"/>
    <w:basedOn w:val="a0"/>
    <w:link w:val="a9"/>
    <w:uiPriority w:val="99"/>
    <w:semiHidden/>
    <w:rsid w:val="0091171F"/>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91171F"/>
    <w:pPr>
      <w:autoSpaceDE w:val="0"/>
      <w:autoSpaceDN w:val="0"/>
      <w:adjustRightInd w:val="0"/>
      <w:spacing w:after="0" w:line="240" w:lineRule="auto"/>
      <w:ind w:left="27" w:right="27"/>
    </w:pPr>
    <w:rPr>
      <w:rFonts w:ascii="Times New Roman" w:eastAsia="Times New Roman" w:hAnsi="Times New Roman" w:cs="Times New Roman"/>
      <w:b/>
      <w:bCs/>
      <w:color w:val="000000"/>
      <w:sz w:val="20"/>
      <w:szCs w:val="20"/>
      <w:lang w:eastAsia="ru-RU"/>
    </w:rPr>
  </w:style>
  <w:style w:type="paragraph" w:styleId="ac">
    <w:name w:val="envelope address"/>
    <w:basedOn w:val="a"/>
    <w:uiPriority w:val="99"/>
    <w:semiHidden/>
    <w:unhideWhenUsed/>
    <w:rsid w:val="0091171F"/>
    <w:pPr>
      <w:framePr w:w="7920" w:h="1980" w:hSpace="180" w:wrap="auto" w:hAnchor="page" w:xAlign="center" w:yAlign="bottom"/>
      <w:spacing w:after="0" w:line="240" w:lineRule="auto"/>
      <w:ind w:left="2880"/>
    </w:pPr>
    <w:rPr>
      <w:rFonts w:ascii="Cambria" w:eastAsia="Times New Roman" w:hAnsi="Cambria" w:cs="Times New Roman"/>
      <w:sz w:val="24"/>
      <w:szCs w:val="24"/>
      <w:lang w:eastAsia="ru-RU"/>
    </w:rPr>
  </w:style>
  <w:style w:type="paragraph" w:styleId="ad">
    <w:name w:val="Body Text"/>
    <w:basedOn w:val="a"/>
    <w:link w:val="ae"/>
    <w:uiPriority w:val="99"/>
    <w:semiHidden/>
    <w:unhideWhenUsed/>
    <w:rsid w:val="0091171F"/>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val="x-none" w:eastAsia="ru-RU"/>
    </w:rPr>
  </w:style>
  <w:style w:type="character" w:customStyle="1" w:styleId="ae">
    <w:name w:val="Основной текст Знак"/>
    <w:basedOn w:val="a0"/>
    <w:link w:val="ad"/>
    <w:uiPriority w:val="99"/>
    <w:semiHidden/>
    <w:rsid w:val="0091171F"/>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91171F"/>
    <w:pPr>
      <w:spacing w:after="0" w:line="240" w:lineRule="auto"/>
      <w:ind w:firstLine="567"/>
      <w:jc w:val="center"/>
    </w:pPr>
    <w:rPr>
      <w:rFonts w:ascii="Times New Roman" w:eastAsia="Calibri" w:hAnsi="Times New Roman" w:cs="Times New Roman"/>
      <w:sz w:val="24"/>
      <w:szCs w:val="24"/>
      <w:lang w:val="x-none" w:eastAsia="ru-RU"/>
    </w:rPr>
  </w:style>
  <w:style w:type="character" w:customStyle="1" w:styleId="af0">
    <w:name w:val="Основной текст с отступом Знак"/>
    <w:basedOn w:val="a0"/>
    <w:link w:val="af"/>
    <w:uiPriority w:val="99"/>
    <w:semiHidden/>
    <w:rsid w:val="0091171F"/>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91171F"/>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f2">
    <w:name w:val="Подзаголовок Знак"/>
    <w:basedOn w:val="a0"/>
    <w:link w:val="af1"/>
    <w:uiPriority w:val="11"/>
    <w:rsid w:val="0091171F"/>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91171F"/>
    <w:pPr>
      <w:spacing w:after="0" w:line="240" w:lineRule="auto"/>
      <w:jc w:val="both"/>
    </w:pPr>
    <w:rPr>
      <w:rFonts w:ascii="Times New Roman" w:eastAsia="Times New Roman" w:hAnsi="Times New Roman" w:cs="Times New Roman"/>
      <w:sz w:val="28"/>
      <w:szCs w:val="28"/>
      <w:lang w:val="x-none" w:eastAsia="ru-RU"/>
    </w:rPr>
  </w:style>
  <w:style w:type="character" w:customStyle="1" w:styleId="22">
    <w:name w:val="Основной текст 2 Знак"/>
    <w:basedOn w:val="a0"/>
    <w:link w:val="21"/>
    <w:uiPriority w:val="99"/>
    <w:semiHidden/>
    <w:rsid w:val="0091171F"/>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91171F"/>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paragraph" w:styleId="af4">
    <w:name w:val="Balloon Text"/>
    <w:basedOn w:val="a"/>
    <w:link w:val="af5"/>
    <w:uiPriority w:val="99"/>
    <w:semiHidden/>
    <w:unhideWhenUsed/>
    <w:rsid w:val="0091171F"/>
    <w:pPr>
      <w:spacing w:after="0" w:line="240" w:lineRule="auto"/>
    </w:pPr>
    <w:rPr>
      <w:rFonts w:ascii="Tahoma" w:eastAsia="Times New Roman" w:hAnsi="Tahoma" w:cs="Times New Roman"/>
      <w:sz w:val="16"/>
      <w:szCs w:val="16"/>
      <w:lang w:val="x-none" w:eastAsia="ru-RU"/>
    </w:rPr>
  </w:style>
  <w:style w:type="character" w:customStyle="1" w:styleId="af5">
    <w:name w:val="Текст выноски Знак"/>
    <w:basedOn w:val="a0"/>
    <w:link w:val="af4"/>
    <w:uiPriority w:val="99"/>
    <w:semiHidden/>
    <w:rsid w:val="0091171F"/>
    <w:rPr>
      <w:rFonts w:ascii="Tahoma" w:eastAsia="Times New Roman" w:hAnsi="Tahoma" w:cs="Times New Roman"/>
      <w:sz w:val="16"/>
      <w:szCs w:val="16"/>
      <w:lang w:val="x-none" w:eastAsia="ru-RU"/>
    </w:rPr>
  </w:style>
  <w:style w:type="paragraph" w:styleId="af6">
    <w:name w:val="No Spacing"/>
    <w:uiPriority w:val="1"/>
    <w:qFormat/>
    <w:rsid w:val="0091171F"/>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91171F"/>
    <w:rPr>
      <w:rFonts w:ascii="Times New Roman" w:eastAsia="Times New Roman" w:hAnsi="Times New Roman" w:cs="Times New Roman"/>
      <w:sz w:val="24"/>
      <w:szCs w:val="24"/>
    </w:rPr>
  </w:style>
  <w:style w:type="paragraph" w:styleId="af8">
    <w:name w:val="List Paragraph"/>
    <w:basedOn w:val="a"/>
    <w:link w:val="af7"/>
    <w:uiPriority w:val="34"/>
    <w:qFormat/>
    <w:rsid w:val="0091171F"/>
    <w:pPr>
      <w:spacing w:after="0" w:line="240" w:lineRule="auto"/>
      <w:ind w:left="720"/>
      <w:contextualSpacing/>
    </w:pPr>
    <w:rPr>
      <w:rFonts w:ascii="Times New Roman" w:eastAsia="Times New Roman" w:hAnsi="Times New Roman" w:cs="Times New Roman"/>
      <w:sz w:val="24"/>
      <w:szCs w:val="24"/>
    </w:rPr>
  </w:style>
  <w:style w:type="paragraph" w:customStyle="1" w:styleId="ConsPlusCell">
    <w:name w:val="ConsPlusCell"/>
    <w:uiPriority w:val="99"/>
    <w:rsid w:val="0091171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91171F"/>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9117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1171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9117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91171F"/>
    <w:pPr>
      <w:spacing w:after="0" w:line="240" w:lineRule="auto"/>
      <w:ind w:firstLine="567"/>
    </w:pPr>
    <w:rPr>
      <w:rFonts w:ascii="Arial" w:eastAsia="Times New Roman" w:hAnsi="Arial" w:cs="Arial"/>
      <w:color w:val="000000"/>
      <w:sz w:val="18"/>
      <w:szCs w:val="18"/>
      <w:lang w:eastAsia="ru-RU"/>
    </w:rPr>
  </w:style>
  <w:style w:type="character" w:customStyle="1" w:styleId="afa">
    <w:name w:val="Основной текст_"/>
    <w:link w:val="23"/>
    <w:locked/>
    <w:rsid w:val="0091171F"/>
    <w:rPr>
      <w:shd w:val="clear" w:color="auto" w:fill="FFFFFF"/>
    </w:rPr>
  </w:style>
  <w:style w:type="paragraph" w:customStyle="1" w:styleId="23">
    <w:name w:val="Основной текст2"/>
    <w:basedOn w:val="a"/>
    <w:link w:val="afa"/>
    <w:rsid w:val="0091171F"/>
    <w:pPr>
      <w:widowControl w:val="0"/>
      <w:shd w:val="clear" w:color="auto" w:fill="FFFFFF"/>
      <w:spacing w:after="0" w:line="274" w:lineRule="exact"/>
    </w:pPr>
  </w:style>
  <w:style w:type="paragraph" w:customStyle="1" w:styleId="11">
    <w:name w:val="Знак1"/>
    <w:basedOn w:val="a"/>
    <w:uiPriority w:val="99"/>
    <w:rsid w:val="0091171F"/>
    <w:pPr>
      <w:spacing w:after="160" w:line="240" w:lineRule="exact"/>
    </w:pPr>
    <w:rPr>
      <w:rFonts w:ascii="Verdana" w:eastAsia="Times New Roman" w:hAnsi="Verdana" w:cs="Times New Roman"/>
      <w:sz w:val="24"/>
      <w:szCs w:val="24"/>
      <w:lang w:val="en-US"/>
    </w:rPr>
  </w:style>
  <w:style w:type="character" w:customStyle="1" w:styleId="ConsPlusNormal">
    <w:name w:val="ConsPlusNormal Знак"/>
    <w:link w:val="ConsPlusNormal0"/>
    <w:locked/>
    <w:rsid w:val="0091171F"/>
    <w:rPr>
      <w:rFonts w:ascii="Arial" w:eastAsia="Times New Roman" w:hAnsi="Arial" w:cs="Arial"/>
    </w:rPr>
  </w:style>
  <w:style w:type="paragraph" w:customStyle="1" w:styleId="ConsPlusNormal0">
    <w:name w:val="ConsPlusNormal"/>
    <w:link w:val="ConsPlusNormal"/>
    <w:qFormat/>
    <w:rsid w:val="0091171F"/>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uiPriority w:val="99"/>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uiPriority w:val="99"/>
    <w:rsid w:val="009117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
    <w:basedOn w:val="a"/>
    <w:uiPriority w:val="99"/>
    <w:rsid w:val="0091171F"/>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uiPriority w:val="99"/>
    <w:rsid w:val="0091171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91171F"/>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91171F"/>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91171F"/>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ConsPlusTitlePage">
    <w:name w:val="ConsPlusTitlePage"/>
    <w:uiPriority w:val="99"/>
    <w:rsid w:val="0091171F"/>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FontStyle15">
    <w:name w:val="Font Style15"/>
    <w:uiPriority w:val="99"/>
    <w:rsid w:val="0091171F"/>
    <w:rPr>
      <w:rFonts w:ascii="Times New Roman" w:hAnsi="Times New Roman" w:cs="Times New Roman" w:hint="default"/>
      <w:b/>
      <w:bCs w:val="0"/>
      <w:sz w:val="20"/>
    </w:rPr>
  </w:style>
  <w:style w:type="character" w:customStyle="1" w:styleId="13">
    <w:name w:val="Основной текст1"/>
    <w:rsid w:val="0091171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91171F"/>
  </w:style>
  <w:style w:type="character" w:customStyle="1" w:styleId="grid-tr-td-position-right">
    <w:name w:val="grid-tr-td-position-right"/>
    <w:basedOn w:val="a0"/>
    <w:rsid w:val="0091171F"/>
  </w:style>
  <w:style w:type="character" w:customStyle="1" w:styleId="readonly">
    <w:name w:val="readonly"/>
    <w:rsid w:val="0091171F"/>
  </w:style>
  <w:style w:type="character" w:customStyle="1" w:styleId="5">
    <w:name w:val="Основной текст (5)"/>
    <w:rsid w:val="0091171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91171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91171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220857">
      <w:bodyDiv w:val="1"/>
      <w:marLeft w:val="0"/>
      <w:marRight w:val="0"/>
      <w:marTop w:val="0"/>
      <w:marBottom w:val="0"/>
      <w:divBdr>
        <w:top w:val="none" w:sz="0" w:space="0" w:color="auto"/>
        <w:left w:val="none" w:sz="0" w:space="0" w:color="auto"/>
        <w:bottom w:val="none" w:sz="0" w:space="0" w:color="auto"/>
        <w:right w:val="none" w:sz="0" w:space="0" w:color="auto"/>
      </w:divBdr>
    </w:div>
    <w:div w:id="126565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14878</Words>
  <Characters>84811</Characters>
  <Application>Microsoft Office Word</Application>
  <DocSecurity>0</DocSecurity>
  <Lines>706</Lines>
  <Paragraphs>198</Paragraphs>
  <ScaleCrop>false</ScaleCrop>
  <Company/>
  <LinksUpToDate>false</LinksUpToDate>
  <CharactersWithSpaces>99491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2020-10-15T09:14:00Z</dcterms:created>
  <dcterms:modified xsi:type="dcterms:W3CDTF">2020-10-15T09:16:00Z</dcterms:modified>
</cp:coreProperties>
</file>